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21502A" w14:textId="2C72C44F" w:rsidR="00EC3CB7" w:rsidRPr="00EC3CB7" w:rsidRDefault="00EC3CB7" w:rsidP="00EC3CB7">
      <w:pPr>
        <w:rPr>
          <w:rFonts w:ascii="仿宋" w:eastAsia="仿宋" w:hAnsi="仿宋"/>
          <w:sz w:val="32"/>
          <w:szCs w:val="32"/>
        </w:rPr>
      </w:pPr>
      <w:r w:rsidRPr="00EC3CB7">
        <w:rPr>
          <w:rFonts w:ascii="仿宋" w:eastAsia="仿宋" w:hAnsi="仿宋" w:hint="eastAsia"/>
          <w:sz w:val="32"/>
          <w:szCs w:val="32"/>
        </w:rPr>
        <w:t>附件：</w:t>
      </w:r>
    </w:p>
    <w:p w14:paraId="29DE9704" w14:textId="6EDDC6D2" w:rsidR="00AD7026" w:rsidRPr="006257DF" w:rsidRDefault="00947157" w:rsidP="006257DF">
      <w:pPr>
        <w:jc w:val="center"/>
        <w:rPr>
          <w:rFonts w:ascii="宋体" w:eastAsia="宋体" w:hAnsi="宋体"/>
          <w:b/>
          <w:sz w:val="36"/>
          <w:szCs w:val="36"/>
        </w:rPr>
      </w:pPr>
      <w:r w:rsidRPr="006257DF">
        <w:rPr>
          <w:rFonts w:ascii="宋体" w:eastAsia="宋体" w:hAnsi="宋体"/>
          <w:b/>
          <w:sz w:val="36"/>
          <w:szCs w:val="36"/>
        </w:rPr>
        <w:t>四川省造价工程师协会</w:t>
      </w:r>
    </w:p>
    <w:p w14:paraId="4BCDC370" w14:textId="1405F271" w:rsidR="00947157" w:rsidRPr="006257DF" w:rsidRDefault="00E46B06" w:rsidP="006257DF">
      <w:pPr>
        <w:jc w:val="center"/>
        <w:rPr>
          <w:rFonts w:ascii="宋体" w:eastAsia="宋体" w:hAnsi="宋体"/>
          <w:b/>
          <w:sz w:val="36"/>
          <w:szCs w:val="36"/>
        </w:rPr>
      </w:pPr>
      <w:r>
        <w:rPr>
          <w:rFonts w:ascii="宋体" w:eastAsia="宋体" w:hAnsi="宋体"/>
          <w:b/>
          <w:sz w:val="36"/>
          <w:szCs w:val="36"/>
        </w:rPr>
        <w:t>2021</w:t>
      </w:r>
      <w:r w:rsidR="00947157" w:rsidRPr="006257DF">
        <w:rPr>
          <w:rFonts w:ascii="宋体" w:eastAsia="宋体" w:hAnsi="宋体"/>
          <w:b/>
          <w:sz w:val="36"/>
          <w:szCs w:val="36"/>
        </w:rPr>
        <w:t>年工程造价论文获奖名单</w:t>
      </w:r>
    </w:p>
    <w:p w14:paraId="2CB88965" w14:textId="6EF1ED8F" w:rsidR="00947157" w:rsidRPr="006257DF" w:rsidRDefault="00947157" w:rsidP="006257DF">
      <w:pPr>
        <w:jc w:val="center"/>
        <w:rPr>
          <w:rFonts w:ascii="宋体" w:eastAsia="宋体" w:hAnsi="宋体"/>
          <w:b/>
          <w:sz w:val="36"/>
          <w:szCs w:val="36"/>
        </w:rPr>
      </w:pPr>
      <w:r w:rsidRPr="006257DF">
        <w:rPr>
          <w:rFonts w:ascii="宋体" w:eastAsia="宋体" w:hAnsi="宋体" w:hint="eastAsia"/>
          <w:b/>
          <w:sz w:val="36"/>
          <w:szCs w:val="36"/>
        </w:rPr>
        <w:t>一等奖（</w:t>
      </w:r>
      <w:r w:rsidRPr="006257DF">
        <w:rPr>
          <w:rFonts w:ascii="宋体" w:eastAsia="宋体" w:hAnsi="宋体"/>
          <w:b/>
          <w:sz w:val="36"/>
          <w:szCs w:val="36"/>
        </w:rPr>
        <w:t>10篇）</w:t>
      </w: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846"/>
        <w:gridCol w:w="3544"/>
        <w:gridCol w:w="2551"/>
        <w:gridCol w:w="2126"/>
      </w:tblGrid>
      <w:tr w:rsidR="00947157" w:rsidRPr="006257DF" w14:paraId="6B071F5A" w14:textId="77777777" w:rsidTr="007236C7">
        <w:tc>
          <w:tcPr>
            <w:tcW w:w="846" w:type="dxa"/>
            <w:vAlign w:val="center"/>
          </w:tcPr>
          <w:p w14:paraId="1DFA5121" w14:textId="4B9537A2" w:rsidR="00947157" w:rsidRPr="003B60D8" w:rsidRDefault="00947157" w:rsidP="00954A3A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3B60D8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得分排序</w:t>
            </w:r>
          </w:p>
        </w:tc>
        <w:tc>
          <w:tcPr>
            <w:tcW w:w="3544" w:type="dxa"/>
            <w:vAlign w:val="center"/>
          </w:tcPr>
          <w:p w14:paraId="27071E14" w14:textId="3684249C" w:rsidR="00947157" w:rsidRPr="003B60D8" w:rsidRDefault="00947157" w:rsidP="00954A3A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3B60D8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论文题目</w:t>
            </w:r>
          </w:p>
        </w:tc>
        <w:tc>
          <w:tcPr>
            <w:tcW w:w="2551" w:type="dxa"/>
            <w:vAlign w:val="center"/>
          </w:tcPr>
          <w:p w14:paraId="5719BCDB" w14:textId="067D3796" w:rsidR="00947157" w:rsidRPr="003B60D8" w:rsidRDefault="00947157" w:rsidP="00954A3A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3B60D8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报送单位</w:t>
            </w:r>
          </w:p>
        </w:tc>
        <w:tc>
          <w:tcPr>
            <w:tcW w:w="2126" w:type="dxa"/>
            <w:vAlign w:val="center"/>
          </w:tcPr>
          <w:p w14:paraId="116F045D" w14:textId="0CCA30D7" w:rsidR="00947157" w:rsidRPr="003B60D8" w:rsidRDefault="00947157" w:rsidP="00954A3A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3B60D8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作者</w:t>
            </w:r>
          </w:p>
        </w:tc>
      </w:tr>
      <w:tr w:rsidR="00E46B06" w:rsidRPr="006257DF" w14:paraId="0C488C56" w14:textId="77777777" w:rsidTr="007236C7">
        <w:trPr>
          <w:trHeight w:val="1418"/>
        </w:trPr>
        <w:tc>
          <w:tcPr>
            <w:tcW w:w="846" w:type="dxa"/>
            <w:vAlign w:val="center"/>
          </w:tcPr>
          <w:p w14:paraId="0B4AA90C" w14:textId="64826325" w:rsidR="00E46B06" w:rsidRPr="003B60D8" w:rsidRDefault="00E46B06" w:rsidP="00E46B06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3B60D8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1</w:t>
            </w:r>
          </w:p>
        </w:tc>
        <w:tc>
          <w:tcPr>
            <w:tcW w:w="3544" w:type="dxa"/>
            <w:vAlign w:val="center"/>
          </w:tcPr>
          <w:p w14:paraId="4A43F3D2" w14:textId="06EFED6A" w:rsidR="00E46B06" w:rsidRPr="003B60D8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3B60D8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以投资控制为主线的全过程工程咨询在工程总承包中的应用研究</w:t>
            </w:r>
          </w:p>
        </w:tc>
        <w:tc>
          <w:tcPr>
            <w:tcW w:w="2551" w:type="dxa"/>
            <w:vAlign w:val="center"/>
          </w:tcPr>
          <w:p w14:paraId="2BED9D8D" w14:textId="5D720C12" w:rsidR="00E46B06" w:rsidRPr="003B60D8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3B60D8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中国建筑西南设计研究院有限公司</w:t>
            </w:r>
          </w:p>
        </w:tc>
        <w:tc>
          <w:tcPr>
            <w:tcW w:w="2126" w:type="dxa"/>
            <w:vAlign w:val="center"/>
          </w:tcPr>
          <w:p w14:paraId="55C1F107" w14:textId="60FFD78C" w:rsidR="00E46B06" w:rsidRPr="003B60D8" w:rsidRDefault="00E46B06" w:rsidP="00192125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3B60D8">
              <w:rPr>
                <w:rFonts w:ascii="仿宋" w:eastAsia="仿宋" w:hAnsi="仿宋"/>
                <w:color w:val="000000"/>
                <w:sz w:val="28"/>
                <w:szCs w:val="28"/>
              </w:rPr>
              <w:t>袁春林</w:t>
            </w:r>
            <w:r w:rsidR="00192125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 xml:space="preserve"> </w:t>
            </w:r>
            <w:r w:rsidRPr="003B60D8">
              <w:rPr>
                <w:rFonts w:ascii="仿宋" w:eastAsia="仿宋" w:hAnsi="仿宋"/>
                <w:color w:val="000000"/>
                <w:sz w:val="28"/>
                <w:szCs w:val="28"/>
              </w:rPr>
              <w:t>弋理 张宇 张廷学</w:t>
            </w:r>
            <w:r w:rsidR="00655488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 xml:space="preserve"> </w:t>
            </w:r>
            <w:r w:rsidRPr="003B60D8">
              <w:rPr>
                <w:rFonts w:ascii="仿宋" w:eastAsia="仿宋" w:hAnsi="仿宋"/>
                <w:color w:val="000000"/>
                <w:sz w:val="28"/>
                <w:szCs w:val="28"/>
              </w:rPr>
              <w:t>任秋月</w:t>
            </w:r>
            <w:r w:rsidR="00655488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 xml:space="preserve"> </w:t>
            </w:r>
            <w:r w:rsidRPr="003B60D8">
              <w:rPr>
                <w:rFonts w:ascii="仿宋" w:eastAsia="仿宋" w:hAnsi="仿宋"/>
                <w:color w:val="000000"/>
                <w:sz w:val="28"/>
                <w:szCs w:val="28"/>
              </w:rPr>
              <w:t>宋千勇</w:t>
            </w:r>
          </w:p>
        </w:tc>
      </w:tr>
      <w:tr w:rsidR="00E46B06" w:rsidRPr="006257DF" w14:paraId="6CCBC693" w14:textId="77777777" w:rsidTr="007236C7">
        <w:trPr>
          <w:trHeight w:val="1418"/>
        </w:trPr>
        <w:tc>
          <w:tcPr>
            <w:tcW w:w="846" w:type="dxa"/>
            <w:vAlign w:val="center"/>
          </w:tcPr>
          <w:p w14:paraId="563C7D35" w14:textId="164EE269" w:rsidR="00E46B06" w:rsidRPr="003B60D8" w:rsidRDefault="00E46B06" w:rsidP="00E46B06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3B60D8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2</w:t>
            </w:r>
          </w:p>
        </w:tc>
        <w:tc>
          <w:tcPr>
            <w:tcW w:w="3544" w:type="dxa"/>
            <w:vAlign w:val="center"/>
          </w:tcPr>
          <w:p w14:paraId="699C3C68" w14:textId="7AEE167B" w:rsidR="00E46B06" w:rsidRPr="003B60D8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3B60D8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浅谈全过程工程咨询的设计造价监理的融合实践</w:t>
            </w:r>
          </w:p>
        </w:tc>
        <w:tc>
          <w:tcPr>
            <w:tcW w:w="2551" w:type="dxa"/>
            <w:vAlign w:val="center"/>
          </w:tcPr>
          <w:p w14:paraId="29C66009" w14:textId="52C80CE8" w:rsidR="00E46B06" w:rsidRPr="003B60D8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3B60D8">
              <w:rPr>
                <w:rFonts w:ascii="仿宋" w:eastAsia="仿宋" w:hAnsi="仿宋"/>
                <w:color w:val="000000"/>
                <w:sz w:val="28"/>
                <w:szCs w:val="28"/>
              </w:rPr>
              <w:t>四川同兴达建设咨询有限公司、四川国恒建筑设计有限公司</w:t>
            </w:r>
          </w:p>
        </w:tc>
        <w:tc>
          <w:tcPr>
            <w:tcW w:w="2126" w:type="dxa"/>
            <w:vAlign w:val="center"/>
          </w:tcPr>
          <w:p w14:paraId="3A5F1595" w14:textId="3209DA10" w:rsidR="00E46B06" w:rsidRPr="003B60D8" w:rsidRDefault="00E46B06" w:rsidP="00E46B06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3B60D8">
              <w:rPr>
                <w:rFonts w:ascii="仿宋" w:eastAsia="仿宋" w:hAnsi="仿宋"/>
                <w:color w:val="000000"/>
                <w:sz w:val="28"/>
                <w:szCs w:val="28"/>
              </w:rPr>
              <w:t>夏虹 曾云华     罗迎熙  杨淋 崔志波</w:t>
            </w:r>
          </w:p>
        </w:tc>
      </w:tr>
      <w:tr w:rsidR="00E46B06" w:rsidRPr="006257DF" w14:paraId="40740B8F" w14:textId="77777777" w:rsidTr="007236C7">
        <w:trPr>
          <w:trHeight w:val="1418"/>
        </w:trPr>
        <w:tc>
          <w:tcPr>
            <w:tcW w:w="846" w:type="dxa"/>
            <w:vAlign w:val="center"/>
          </w:tcPr>
          <w:p w14:paraId="608DE040" w14:textId="2088B959" w:rsidR="00E46B06" w:rsidRPr="003B60D8" w:rsidRDefault="00E46B06" w:rsidP="00E46B06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3B60D8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3</w:t>
            </w:r>
          </w:p>
        </w:tc>
        <w:tc>
          <w:tcPr>
            <w:tcW w:w="3544" w:type="dxa"/>
            <w:vAlign w:val="center"/>
          </w:tcPr>
          <w:p w14:paraId="3DE0D1FD" w14:textId="669E5D86" w:rsidR="00E46B06" w:rsidRPr="003B60D8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3B60D8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全过程工程咨询与</w:t>
            </w:r>
            <w:r w:rsidRPr="003B60D8">
              <w:rPr>
                <w:rFonts w:ascii="仿宋" w:eastAsia="仿宋" w:hAnsi="仿宋"/>
                <w:color w:val="000000"/>
                <w:sz w:val="28"/>
                <w:szCs w:val="28"/>
              </w:rPr>
              <w:t>BIM结合的实践与探索</w:t>
            </w:r>
          </w:p>
        </w:tc>
        <w:tc>
          <w:tcPr>
            <w:tcW w:w="2551" w:type="dxa"/>
            <w:vAlign w:val="center"/>
          </w:tcPr>
          <w:p w14:paraId="74E4AF79" w14:textId="39DB55F2" w:rsidR="00E46B06" w:rsidRPr="003B60D8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3B60D8">
              <w:rPr>
                <w:rFonts w:ascii="仿宋" w:eastAsia="仿宋" w:hAnsi="仿宋"/>
                <w:color w:val="000000"/>
                <w:sz w:val="28"/>
                <w:szCs w:val="28"/>
              </w:rPr>
              <w:t>华信众恒工程项目咨询有限公司</w:t>
            </w:r>
          </w:p>
        </w:tc>
        <w:tc>
          <w:tcPr>
            <w:tcW w:w="2126" w:type="dxa"/>
            <w:vAlign w:val="center"/>
          </w:tcPr>
          <w:p w14:paraId="042CA9A0" w14:textId="6C4141BD" w:rsidR="00E46B06" w:rsidRPr="003B60D8" w:rsidRDefault="00E46B06" w:rsidP="00655488">
            <w:pPr>
              <w:adjustRightInd w:val="0"/>
              <w:snapToGrid w:val="0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3B60D8">
              <w:rPr>
                <w:rFonts w:ascii="仿宋" w:eastAsia="仿宋" w:hAnsi="仿宋"/>
                <w:color w:val="000000"/>
                <w:sz w:val="28"/>
                <w:szCs w:val="28"/>
              </w:rPr>
              <w:t>杨娅婷 阳建秋   佘育龙</w:t>
            </w:r>
          </w:p>
        </w:tc>
      </w:tr>
      <w:tr w:rsidR="00E46B06" w:rsidRPr="006257DF" w14:paraId="6F99B45E" w14:textId="77777777" w:rsidTr="007236C7">
        <w:trPr>
          <w:trHeight w:val="1418"/>
        </w:trPr>
        <w:tc>
          <w:tcPr>
            <w:tcW w:w="846" w:type="dxa"/>
            <w:vAlign w:val="center"/>
          </w:tcPr>
          <w:p w14:paraId="3EEC3BC6" w14:textId="03ED01F6" w:rsidR="00E46B06" w:rsidRPr="00954A3A" w:rsidRDefault="00E46B06" w:rsidP="00E46B06">
            <w:pPr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954A3A">
              <w:rPr>
                <w:rFonts w:ascii="仿宋" w:eastAsia="仿宋" w:hAnsi="仿宋" w:hint="eastAsia"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3544" w:type="dxa"/>
            <w:vAlign w:val="center"/>
          </w:tcPr>
          <w:p w14:paraId="07BDF812" w14:textId="1703B87D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基于数据库和全生命周期的工程造价改革探讨</w:t>
            </w:r>
          </w:p>
        </w:tc>
        <w:tc>
          <w:tcPr>
            <w:tcW w:w="2551" w:type="dxa"/>
            <w:vAlign w:val="center"/>
          </w:tcPr>
          <w:p w14:paraId="1DE2758D" w14:textId="39329E51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中国建筑西南设计研究院有限公司</w:t>
            </w:r>
          </w:p>
        </w:tc>
        <w:tc>
          <w:tcPr>
            <w:tcW w:w="2126" w:type="dxa"/>
            <w:vAlign w:val="center"/>
          </w:tcPr>
          <w:p w14:paraId="13C45FBE" w14:textId="1E83F14A" w:rsidR="00E46B06" w:rsidRPr="00E46B06" w:rsidRDefault="00E46B06" w:rsidP="00E46B06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何芸芸 周玥丞</w:t>
            </w:r>
          </w:p>
        </w:tc>
      </w:tr>
      <w:tr w:rsidR="00E46B06" w:rsidRPr="006257DF" w14:paraId="280F2585" w14:textId="77777777" w:rsidTr="007236C7">
        <w:trPr>
          <w:trHeight w:val="1418"/>
        </w:trPr>
        <w:tc>
          <w:tcPr>
            <w:tcW w:w="846" w:type="dxa"/>
            <w:vAlign w:val="center"/>
          </w:tcPr>
          <w:p w14:paraId="76A96AC3" w14:textId="737A7B8B" w:rsidR="00E46B06" w:rsidRPr="00954A3A" w:rsidRDefault="00E46B06" w:rsidP="00E46B06">
            <w:pPr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954A3A">
              <w:rPr>
                <w:rFonts w:ascii="仿宋" w:eastAsia="仿宋" w:hAnsi="仿宋" w:hint="eastAsia"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3544" w:type="dxa"/>
            <w:vAlign w:val="center"/>
          </w:tcPr>
          <w:p w14:paraId="5C71BB57" w14:textId="27050BF3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建设项目全过程工程咨询工作模式探讨</w:t>
            </w:r>
          </w:p>
        </w:tc>
        <w:tc>
          <w:tcPr>
            <w:tcW w:w="2551" w:type="dxa"/>
            <w:vAlign w:val="center"/>
          </w:tcPr>
          <w:p w14:paraId="122CE63B" w14:textId="59947091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华审（北京）工程造价咨询有限公司-成都分公司</w:t>
            </w:r>
          </w:p>
        </w:tc>
        <w:tc>
          <w:tcPr>
            <w:tcW w:w="2126" w:type="dxa"/>
            <w:vAlign w:val="center"/>
          </w:tcPr>
          <w:p w14:paraId="5F890EF1" w14:textId="1520AAE9" w:rsidR="00E46B06" w:rsidRPr="00954A3A" w:rsidRDefault="00E46B06" w:rsidP="00E46B06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殷卉</w:t>
            </w:r>
          </w:p>
        </w:tc>
      </w:tr>
      <w:tr w:rsidR="00E46B06" w:rsidRPr="006257DF" w14:paraId="0FB8F276" w14:textId="77777777" w:rsidTr="007236C7">
        <w:trPr>
          <w:trHeight w:val="1418"/>
        </w:trPr>
        <w:tc>
          <w:tcPr>
            <w:tcW w:w="846" w:type="dxa"/>
            <w:vAlign w:val="center"/>
          </w:tcPr>
          <w:p w14:paraId="681F1D5B" w14:textId="03E0D26D" w:rsidR="00E46B06" w:rsidRPr="00954A3A" w:rsidRDefault="00E46B06" w:rsidP="00E46B06">
            <w:pPr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954A3A">
              <w:rPr>
                <w:rFonts w:ascii="仿宋" w:eastAsia="仿宋" w:hAnsi="仿宋" w:hint="eastAsia"/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3544" w:type="dxa"/>
            <w:vAlign w:val="center"/>
          </w:tcPr>
          <w:p w14:paraId="0CB61530" w14:textId="1B2F4670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行业专家参与争议评审的积极作用</w:t>
            </w:r>
          </w:p>
        </w:tc>
        <w:tc>
          <w:tcPr>
            <w:tcW w:w="2551" w:type="dxa"/>
            <w:vAlign w:val="center"/>
          </w:tcPr>
          <w:p w14:paraId="40577FD8" w14:textId="520AD03E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开元数智工程咨询集团有限公司</w:t>
            </w:r>
          </w:p>
        </w:tc>
        <w:tc>
          <w:tcPr>
            <w:tcW w:w="2126" w:type="dxa"/>
            <w:vAlign w:val="center"/>
          </w:tcPr>
          <w:p w14:paraId="77D05E27" w14:textId="52C1977D" w:rsidR="00E46B06" w:rsidRPr="00E46B06" w:rsidRDefault="00E46B06" w:rsidP="00E46B06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谭尊友</w:t>
            </w:r>
          </w:p>
        </w:tc>
      </w:tr>
      <w:tr w:rsidR="00E46B06" w:rsidRPr="006257DF" w14:paraId="527BA8D4" w14:textId="77777777" w:rsidTr="007236C7">
        <w:trPr>
          <w:trHeight w:val="1418"/>
        </w:trPr>
        <w:tc>
          <w:tcPr>
            <w:tcW w:w="846" w:type="dxa"/>
            <w:vAlign w:val="center"/>
          </w:tcPr>
          <w:p w14:paraId="453A48BF" w14:textId="437A1379" w:rsidR="00E46B06" w:rsidRPr="00954A3A" w:rsidRDefault="00E46B06" w:rsidP="00E46B06">
            <w:pPr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954A3A">
              <w:rPr>
                <w:rFonts w:ascii="仿宋" w:eastAsia="仿宋" w:hAnsi="仿宋" w:hint="eastAsia"/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3544" w:type="dxa"/>
            <w:vAlign w:val="center"/>
          </w:tcPr>
          <w:p w14:paraId="6805A3D9" w14:textId="37613F51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EPC模式下的设计阶段投资控制浅析—以大型医疗建筑项目为例</w:t>
            </w:r>
          </w:p>
        </w:tc>
        <w:tc>
          <w:tcPr>
            <w:tcW w:w="2551" w:type="dxa"/>
            <w:vAlign w:val="center"/>
          </w:tcPr>
          <w:p w14:paraId="3B6B9B37" w14:textId="6EF874FF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中国建筑西南设计研究院有限公司</w:t>
            </w:r>
          </w:p>
        </w:tc>
        <w:tc>
          <w:tcPr>
            <w:tcW w:w="2126" w:type="dxa"/>
            <w:vAlign w:val="center"/>
          </w:tcPr>
          <w:p w14:paraId="2A2E6F96" w14:textId="342EA7A0" w:rsidR="00E46B06" w:rsidRPr="00E46B06" w:rsidRDefault="00E46B06" w:rsidP="00655488">
            <w:pPr>
              <w:adjustRightInd w:val="0"/>
              <w:snapToGrid w:val="0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黎明钦</w:t>
            </w:r>
            <w:r w:rsidR="00655488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 xml:space="preserve"> </w:t>
            </w: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龚华生王莉苹</w:t>
            </w:r>
          </w:p>
        </w:tc>
      </w:tr>
      <w:tr w:rsidR="00E46B06" w:rsidRPr="006257DF" w14:paraId="6242C3E3" w14:textId="77777777" w:rsidTr="007236C7">
        <w:trPr>
          <w:trHeight w:val="1418"/>
        </w:trPr>
        <w:tc>
          <w:tcPr>
            <w:tcW w:w="846" w:type="dxa"/>
            <w:vAlign w:val="center"/>
          </w:tcPr>
          <w:p w14:paraId="2D1B73C7" w14:textId="6710CCC5" w:rsidR="00E46B06" w:rsidRPr="00954A3A" w:rsidRDefault="00E46B06" w:rsidP="00E46B06">
            <w:pPr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954A3A">
              <w:rPr>
                <w:rFonts w:ascii="仿宋" w:eastAsia="仿宋" w:hAnsi="仿宋" w:hint="eastAsia"/>
                <w:bCs/>
                <w:color w:val="000000"/>
                <w:sz w:val="28"/>
                <w:szCs w:val="28"/>
              </w:rPr>
              <w:lastRenderedPageBreak/>
              <w:t>8</w:t>
            </w:r>
          </w:p>
        </w:tc>
        <w:tc>
          <w:tcPr>
            <w:tcW w:w="3544" w:type="dxa"/>
            <w:vAlign w:val="center"/>
          </w:tcPr>
          <w:p w14:paraId="113558C3" w14:textId="11244B53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大数据技术应用于工程造价市场化改革中的思考</w:t>
            </w:r>
          </w:p>
        </w:tc>
        <w:tc>
          <w:tcPr>
            <w:tcW w:w="2551" w:type="dxa"/>
            <w:vAlign w:val="center"/>
          </w:tcPr>
          <w:p w14:paraId="469ADE8C" w14:textId="6545216D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四川志恒工程管理咨询有限公司、四川长虹置业有限公司</w:t>
            </w:r>
          </w:p>
        </w:tc>
        <w:tc>
          <w:tcPr>
            <w:tcW w:w="2126" w:type="dxa"/>
            <w:vAlign w:val="center"/>
          </w:tcPr>
          <w:p w14:paraId="3E58730E" w14:textId="222CCF54" w:rsidR="00E46B06" w:rsidRPr="00E46B06" w:rsidRDefault="00E46B06" w:rsidP="00E46B06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刘江</w:t>
            </w:r>
            <w:r w:rsidR="007236C7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 xml:space="preserve"> </w:t>
            </w: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陈鑫</w:t>
            </w:r>
          </w:p>
        </w:tc>
      </w:tr>
      <w:tr w:rsidR="00E46B06" w:rsidRPr="006257DF" w14:paraId="78C4E48E" w14:textId="77777777" w:rsidTr="007236C7">
        <w:trPr>
          <w:trHeight w:val="1418"/>
        </w:trPr>
        <w:tc>
          <w:tcPr>
            <w:tcW w:w="846" w:type="dxa"/>
            <w:vAlign w:val="center"/>
          </w:tcPr>
          <w:p w14:paraId="7EE2E3F8" w14:textId="5B89BD68" w:rsidR="00E46B06" w:rsidRPr="00954A3A" w:rsidRDefault="00E46B06" w:rsidP="00E46B06">
            <w:pPr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954A3A">
              <w:rPr>
                <w:rFonts w:ascii="仿宋" w:eastAsia="仿宋" w:hAnsi="仿宋" w:hint="eastAsia"/>
                <w:bCs/>
                <w:color w:val="000000"/>
                <w:sz w:val="28"/>
                <w:szCs w:val="28"/>
              </w:rPr>
              <w:t>9</w:t>
            </w:r>
          </w:p>
        </w:tc>
        <w:tc>
          <w:tcPr>
            <w:tcW w:w="3544" w:type="dxa"/>
            <w:vAlign w:val="center"/>
          </w:tcPr>
          <w:p w14:paraId="615094EE" w14:textId="1BDD3171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全过程工程咨询的理论与实践</w:t>
            </w:r>
          </w:p>
        </w:tc>
        <w:tc>
          <w:tcPr>
            <w:tcW w:w="2551" w:type="dxa"/>
            <w:vAlign w:val="center"/>
          </w:tcPr>
          <w:p w14:paraId="6B6E67C4" w14:textId="1B3BD804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中道明华建设项目咨询集团有限责任公司</w:t>
            </w:r>
          </w:p>
        </w:tc>
        <w:tc>
          <w:tcPr>
            <w:tcW w:w="2126" w:type="dxa"/>
            <w:vAlign w:val="center"/>
          </w:tcPr>
          <w:p w14:paraId="058FCD55" w14:textId="20D00F7D" w:rsidR="00E46B06" w:rsidRPr="00E46B06" w:rsidRDefault="00E46B06" w:rsidP="00E46B06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明针 刘世刚 戴昆</w:t>
            </w:r>
          </w:p>
        </w:tc>
      </w:tr>
      <w:tr w:rsidR="00E46B06" w:rsidRPr="006257DF" w14:paraId="6C70D34A" w14:textId="77777777" w:rsidTr="007236C7">
        <w:trPr>
          <w:trHeight w:val="1418"/>
        </w:trPr>
        <w:tc>
          <w:tcPr>
            <w:tcW w:w="846" w:type="dxa"/>
            <w:vAlign w:val="center"/>
          </w:tcPr>
          <w:p w14:paraId="6AE8B8A4" w14:textId="16C9635B" w:rsidR="00E46B06" w:rsidRPr="00954A3A" w:rsidRDefault="00E46B06" w:rsidP="00E46B06">
            <w:pPr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954A3A">
              <w:rPr>
                <w:rFonts w:ascii="仿宋" w:eastAsia="仿宋" w:hAnsi="仿宋" w:hint="eastAsia"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3544" w:type="dxa"/>
            <w:vAlign w:val="center"/>
          </w:tcPr>
          <w:p w14:paraId="7D0066FB" w14:textId="31F49543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房地产住宅项目全过程工程造价咨询实践研究</w:t>
            </w:r>
          </w:p>
        </w:tc>
        <w:tc>
          <w:tcPr>
            <w:tcW w:w="2551" w:type="dxa"/>
            <w:vAlign w:val="center"/>
          </w:tcPr>
          <w:p w14:paraId="137BB1AF" w14:textId="4F465BDF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四川省名扬建设工程管理有限公司</w:t>
            </w:r>
          </w:p>
        </w:tc>
        <w:tc>
          <w:tcPr>
            <w:tcW w:w="2126" w:type="dxa"/>
            <w:vAlign w:val="center"/>
          </w:tcPr>
          <w:p w14:paraId="0B5C3BDA" w14:textId="01590CB0" w:rsidR="00E46B06" w:rsidRPr="00E46B06" w:rsidRDefault="00E46B06" w:rsidP="00E46B06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雷雨</w:t>
            </w:r>
            <w:r w:rsidR="008648E0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 xml:space="preserve"> </w:t>
            </w: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杜志强</w:t>
            </w:r>
          </w:p>
        </w:tc>
      </w:tr>
    </w:tbl>
    <w:p w14:paraId="2C7D4853" w14:textId="5251CFCE" w:rsidR="007236C7" w:rsidRDefault="007236C7" w:rsidP="00655488">
      <w:pPr>
        <w:jc w:val="center"/>
        <w:rPr>
          <w:rFonts w:ascii="仿宋" w:eastAsia="仿宋" w:hAnsi="仿宋"/>
          <w:b/>
          <w:sz w:val="36"/>
          <w:szCs w:val="36"/>
        </w:rPr>
      </w:pPr>
    </w:p>
    <w:p w14:paraId="279DEC0D" w14:textId="77777777" w:rsidR="007236C7" w:rsidRDefault="007236C7" w:rsidP="00655488">
      <w:pPr>
        <w:jc w:val="center"/>
        <w:rPr>
          <w:rFonts w:ascii="仿宋" w:eastAsia="仿宋" w:hAnsi="仿宋"/>
          <w:b/>
          <w:sz w:val="36"/>
          <w:szCs w:val="36"/>
        </w:rPr>
      </w:pPr>
    </w:p>
    <w:p w14:paraId="21B80BA8" w14:textId="6D107C4B" w:rsidR="00655488" w:rsidRPr="00954A3A" w:rsidRDefault="00947157" w:rsidP="00655488">
      <w:pPr>
        <w:jc w:val="center"/>
        <w:rPr>
          <w:rFonts w:ascii="仿宋" w:eastAsia="仿宋" w:hAnsi="仿宋"/>
          <w:b/>
          <w:sz w:val="36"/>
          <w:szCs w:val="36"/>
        </w:rPr>
      </w:pPr>
      <w:r w:rsidRPr="00954A3A">
        <w:rPr>
          <w:rFonts w:ascii="仿宋" w:eastAsia="仿宋" w:hAnsi="仿宋" w:hint="eastAsia"/>
          <w:b/>
          <w:sz w:val="36"/>
          <w:szCs w:val="36"/>
        </w:rPr>
        <w:t>二等奖（</w:t>
      </w:r>
      <w:r w:rsidRPr="00954A3A">
        <w:rPr>
          <w:rFonts w:ascii="仿宋" w:eastAsia="仿宋" w:hAnsi="仿宋"/>
          <w:b/>
          <w:sz w:val="36"/>
          <w:szCs w:val="36"/>
        </w:rPr>
        <w:t>20篇）</w:t>
      </w:r>
    </w:p>
    <w:tbl>
      <w:tblPr>
        <w:tblStyle w:val="a3"/>
        <w:tblW w:w="8926" w:type="dxa"/>
        <w:tblLook w:val="04A0" w:firstRow="1" w:lastRow="0" w:firstColumn="1" w:lastColumn="0" w:noHBand="0" w:noVBand="1"/>
      </w:tblPr>
      <w:tblGrid>
        <w:gridCol w:w="988"/>
        <w:gridCol w:w="2835"/>
        <w:gridCol w:w="2976"/>
        <w:gridCol w:w="2127"/>
      </w:tblGrid>
      <w:tr w:rsidR="00947157" w:rsidRPr="006257DF" w14:paraId="32B1A060" w14:textId="77777777" w:rsidTr="00655488">
        <w:tc>
          <w:tcPr>
            <w:tcW w:w="988" w:type="dxa"/>
            <w:vAlign w:val="center"/>
          </w:tcPr>
          <w:p w14:paraId="77AFD1B1" w14:textId="1D5927E0" w:rsidR="00947157" w:rsidRPr="00B80D96" w:rsidRDefault="00947157" w:rsidP="00954A3A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80D96">
              <w:rPr>
                <w:rFonts w:ascii="仿宋" w:eastAsia="仿宋" w:hAnsi="仿宋" w:hint="eastAsia"/>
                <w:color w:val="000000"/>
                <w:sz w:val="30"/>
                <w:szCs w:val="30"/>
              </w:rPr>
              <w:t>得分排序</w:t>
            </w:r>
          </w:p>
        </w:tc>
        <w:tc>
          <w:tcPr>
            <w:tcW w:w="2835" w:type="dxa"/>
            <w:vAlign w:val="center"/>
          </w:tcPr>
          <w:p w14:paraId="2F0C6245" w14:textId="005B9039" w:rsidR="00947157" w:rsidRPr="00B80D96" w:rsidRDefault="00947157" w:rsidP="00954A3A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80D96">
              <w:rPr>
                <w:rFonts w:ascii="仿宋" w:eastAsia="仿宋" w:hAnsi="仿宋" w:hint="eastAsia"/>
                <w:color w:val="000000"/>
                <w:sz w:val="30"/>
                <w:szCs w:val="30"/>
              </w:rPr>
              <w:t>论文题目</w:t>
            </w:r>
          </w:p>
        </w:tc>
        <w:tc>
          <w:tcPr>
            <w:tcW w:w="2976" w:type="dxa"/>
            <w:vAlign w:val="center"/>
          </w:tcPr>
          <w:p w14:paraId="0922CB5C" w14:textId="53B897FF" w:rsidR="00947157" w:rsidRPr="00B80D96" w:rsidRDefault="00947157" w:rsidP="00954A3A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80D96">
              <w:rPr>
                <w:rFonts w:ascii="仿宋" w:eastAsia="仿宋" w:hAnsi="仿宋" w:hint="eastAsia"/>
                <w:color w:val="000000"/>
                <w:sz w:val="30"/>
                <w:szCs w:val="30"/>
              </w:rPr>
              <w:t>报送单位</w:t>
            </w:r>
          </w:p>
        </w:tc>
        <w:tc>
          <w:tcPr>
            <w:tcW w:w="2127" w:type="dxa"/>
            <w:vAlign w:val="center"/>
          </w:tcPr>
          <w:p w14:paraId="16E0372E" w14:textId="6BAC01CE" w:rsidR="00947157" w:rsidRPr="00B80D96" w:rsidRDefault="00947157" w:rsidP="00954A3A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80D96">
              <w:rPr>
                <w:rFonts w:ascii="仿宋" w:eastAsia="仿宋" w:hAnsi="仿宋" w:hint="eastAsia"/>
                <w:color w:val="000000"/>
                <w:sz w:val="30"/>
                <w:szCs w:val="30"/>
              </w:rPr>
              <w:t>作者</w:t>
            </w:r>
          </w:p>
        </w:tc>
      </w:tr>
      <w:tr w:rsidR="00E46B06" w:rsidRPr="006257DF" w14:paraId="34C677FA" w14:textId="77777777" w:rsidTr="007236C7">
        <w:trPr>
          <w:trHeight w:val="1418"/>
        </w:trPr>
        <w:tc>
          <w:tcPr>
            <w:tcW w:w="988" w:type="dxa"/>
            <w:vAlign w:val="center"/>
          </w:tcPr>
          <w:p w14:paraId="63625359" w14:textId="5A3C7F15" w:rsidR="00E46B06" w:rsidRPr="007236C7" w:rsidRDefault="00192125" w:rsidP="00E46B06">
            <w:pPr>
              <w:adjustRightInd w:val="0"/>
              <w:snapToGrid w:val="0"/>
              <w:jc w:val="center"/>
              <w:rPr>
                <w:rFonts w:ascii="仿宋" w:eastAsia="仿宋" w:hAnsi="仿宋"/>
                <w:bCs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/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2835" w:type="dxa"/>
            <w:vAlign w:val="center"/>
          </w:tcPr>
          <w:p w14:paraId="4E245A51" w14:textId="0D0FAE2A" w:rsidR="00E46B06" w:rsidRPr="007236C7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bCs/>
                <w:color w:val="000000"/>
                <w:sz w:val="28"/>
                <w:szCs w:val="28"/>
              </w:rPr>
            </w:pPr>
            <w:r w:rsidRPr="007236C7">
              <w:rPr>
                <w:rFonts w:ascii="仿宋" w:eastAsia="仿宋" w:hAnsi="仿宋" w:hint="eastAsia"/>
                <w:bCs/>
                <w:color w:val="000000"/>
                <w:sz w:val="28"/>
                <w:szCs w:val="28"/>
              </w:rPr>
              <w:t>工程总承包项目管控与审计</w:t>
            </w:r>
          </w:p>
        </w:tc>
        <w:tc>
          <w:tcPr>
            <w:tcW w:w="2976" w:type="dxa"/>
            <w:vAlign w:val="center"/>
          </w:tcPr>
          <w:p w14:paraId="63A9BF39" w14:textId="6A7A571A" w:rsidR="00E46B06" w:rsidRPr="007236C7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bCs/>
                <w:color w:val="000000"/>
                <w:sz w:val="28"/>
                <w:szCs w:val="28"/>
              </w:rPr>
            </w:pPr>
            <w:r w:rsidRPr="007236C7">
              <w:rPr>
                <w:rFonts w:ascii="仿宋" w:eastAsia="仿宋" w:hAnsi="仿宋"/>
                <w:bCs/>
                <w:color w:val="000000"/>
                <w:sz w:val="28"/>
                <w:szCs w:val="28"/>
              </w:rPr>
              <w:t>四川科达信工程项目管理咨询有限责任公司</w:t>
            </w:r>
          </w:p>
        </w:tc>
        <w:tc>
          <w:tcPr>
            <w:tcW w:w="2127" w:type="dxa"/>
            <w:vAlign w:val="center"/>
          </w:tcPr>
          <w:p w14:paraId="0219D9D5" w14:textId="148DC8E3" w:rsidR="00E46B06" w:rsidRPr="007236C7" w:rsidRDefault="00E46B06" w:rsidP="007236C7">
            <w:pPr>
              <w:adjustRightInd w:val="0"/>
              <w:snapToGrid w:val="0"/>
              <w:jc w:val="left"/>
              <w:rPr>
                <w:rFonts w:ascii="仿宋" w:eastAsia="仿宋" w:hAnsi="仿宋"/>
                <w:bCs/>
                <w:color w:val="000000"/>
                <w:sz w:val="28"/>
                <w:szCs w:val="28"/>
              </w:rPr>
            </w:pPr>
            <w:r w:rsidRPr="007236C7">
              <w:rPr>
                <w:rFonts w:ascii="仿宋" w:eastAsia="仿宋" w:hAnsi="仿宋"/>
                <w:bCs/>
                <w:color w:val="000000"/>
                <w:sz w:val="28"/>
                <w:szCs w:val="28"/>
              </w:rPr>
              <w:t>罗孝强</w:t>
            </w:r>
            <w:r w:rsidR="008648E0">
              <w:rPr>
                <w:rFonts w:ascii="仿宋" w:eastAsia="仿宋" w:hAnsi="仿宋" w:hint="eastAsia"/>
                <w:bCs/>
                <w:color w:val="000000"/>
                <w:sz w:val="28"/>
                <w:szCs w:val="28"/>
              </w:rPr>
              <w:t xml:space="preserve"> </w:t>
            </w:r>
            <w:r w:rsidRPr="007236C7">
              <w:rPr>
                <w:rFonts w:ascii="仿宋" w:eastAsia="仿宋" w:hAnsi="仿宋"/>
                <w:bCs/>
                <w:color w:val="000000"/>
                <w:sz w:val="28"/>
                <w:szCs w:val="28"/>
              </w:rPr>
              <w:t xml:space="preserve">李兵 </w:t>
            </w:r>
          </w:p>
        </w:tc>
      </w:tr>
      <w:tr w:rsidR="00E46B06" w:rsidRPr="006257DF" w14:paraId="528098DA" w14:textId="77777777" w:rsidTr="007236C7">
        <w:trPr>
          <w:trHeight w:val="1418"/>
        </w:trPr>
        <w:tc>
          <w:tcPr>
            <w:tcW w:w="988" w:type="dxa"/>
            <w:vAlign w:val="center"/>
          </w:tcPr>
          <w:p w14:paraId="3CF5831F" w14:textId="21FF2013" w:rsidR="00E46B06" w:rsidRPr="007236C7" w:rsidRDefault="00192125" w:rsidP="00E46B06">
            <w:pPr>
              <w:adjustRightInd w:val="0"/>
              <w:snapToGrid w:val="0"/>
              <w:jc w:val="center"/>
              <w:rPr>
                <w:rFonts w:ascii="仿宋" w:eastAsia="仿宋" w:hAnsi="仿宋"/>
                <w:bCs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/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2835" w:type="dxa"/>
            <w:vAlign w:val="center"/>
          </w:tcPr>
          <w:p w14:paraId="31B409D0" w14:textId="6C41CB31" w:rsidR="00E46B06" w:rsidRPr="007236C7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bCs/>
                <w:color w:val="000000"/>
                <w:sz w:val="28"/>
                <w:szCs w:val="28"/>
              </w:rPr>
            </w:pPr>
            <w:r w:rsidRPr="007236C7">
              <w:rPr>
                <w:rFonts w:ascii="仿宋" w:eastAsia="仿宋" w:hAnsi="仿宋" w:hint="eastAsia"/>
                <w:bCs/>
                <w:color w:val="000000"/>
                <w:sz w:val="28"/>
                <w:szCs w:val="28"/>
              </w:rPr>
              <w:t>结构加固工程计量难点讨论与分析</w:t>
            </w:r>
          </w:p>
        </w:tc>
        <w:tc>
          <w:tcPr>
            <w:tcW w:w="2976" w:type="dxa"/>
            <w:vAlign w:val="center"/>
          </w:tcPr>
          <w:p w14:paraId="62E94A53" w14:textId="79EC4271" w:rsidR="00E46B06" w:rsidRPr="007236C7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bCs/>
                <w:color w:val="000000"/>
                <w:sz w:val="28"/>
                <w:szCs w:val="28"/>
              </w:rPr>
            </w:pPr>
            <w:r w:rsidRPr="007236C7">
              <w:rPr>
                <w:rFonts w:ascii="仿宋" w:eastAsia="仿宋" w:hAnsi="仿宋"/>
                <w:bCs/>
                <w:color w:val="000000"/>
                <w:sz w:val="28"/>
                <w:szCs w:val="28"/>
              </w:rPr>
              <w:t>四川君源工程管理有限公司</w:t>
            </w:r>
          </w:p>
        </w:tc>
        <w:tc>
          <w:tcPr>
            <w:tcW w:w="2127" w:type="dxa"/>
            <w:vAlign w:val="center"/>
          </w:tcPr>
          <w:p w14:paraId="2AD54339" w14:textId="48B6364C" w:rsidR="00E46B06" w:rsidRPr="007236C7" w:rsidRDefault="00E46B06" w:rsidP="00E46B06">
            <w:pPr>
              <w:adjustRightInd w:val="0"/>
              <w:snapToGrid w:val="0"/>
              <w:jc w:val="center"/>
              <w:rPr>
                <w:rFonts w:ascii="仿宋" w:eastAsia="仿宋" w:hAnsi="仿宋"/>
                <w:bCs/>
                <w:color w:val="000000"/>
                <w:sz w:val="28"/>
                <w:szCs w:val="28"/>
              </w:rPr>
            </w:pPr>
            <w:r w:rsidRPr="007236C7">
              <w:rPr>
                <w:rFonts w:ascii="仿宋" w:eastAsia="仿宋" w:hAnsi="仿宋"/>
                <w:bCs/>
                <w:color w:val="000000"/>
                <w:sz w:val="28"/>
                <w:szCs w:val="28"/>
              </w:rPr>
              <w:t>王汇川</w:t>
            </w:r>
          </w:p>
        </w:tc>
      </w:tr>
      <w:tr w:rsidR="00E46B06" w:rsidRPr="006257DF" w14:paraId="5C7963EE" w14:textId="77777777" w:rsidTr="007236C7">
        <w:trPr>
          <w:trHeight w:val="1418"/>
        </w:trPr>
        <w:tc>
          <w:tcPr>
            <w:tcW w:w="988" w:type="dxa"/>
            <w:vAlign w:val="center"/>
          </w:tcPr>
          <w:p w14:paraId="2A74D769" w14:textId="2112EBD8" w:rsidR="00E46B06" w:rsidRPr="007236C7" w:rsidRDefault="00192125" w:rsidP="00E46B06">
            <w:pPr>
              <w:adjustRightInd w:val="0"/>
              <w:snapToGrid w:val="0"/>
              <w:jc w:val="center"/>
              <w:rPr>
                <w:rFonts w:ascii="仿宋" w:eastAsia="仿宋" w:hAnsi="仿宋"/>
                <w:bCs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/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5" w:type="dxa"/>
            <w:vAlign w:val="center"/>
          </w:tcPr>
          <w:p w14:paraId="5F78A66B" w14:textId="744D0C69" w:rsidR="00E46B06" w:rsidRPr="007236C7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bCs/>
                <w:color w:val="000000"/>
                <w:sz w:val="28"/>
                <w:szCs w:val="28"/>
              </w:rPr>
            </w:pPr>
            <w:r w:rsidRPr="007236C7">
              <w:rPr>
                <w:rFonts w:ascii="仿宋" w:eastAsia="仿宋" w:hAnsi="仿宋" w:hint="eastAsia"/>
                <w:bCs/>
                <w:color w:val="000000"/>
                <w:sz w:val="28"/>
                <w:szCs w:val="28"/>
              </w:rPr>
              <w:t>工程量清单招标模式下土石方开挖工程造价全过程控制体会</w:t>
            </w:r>
          </w:p>
        </w:tc>
        <w:tc>
          <w:tcPr>
            <w:tcW w:w="2976" w:type="dxa"/>
            <w:vAlign w:val="center"/>
          </w:tcPr>
          <w:p w14:paraId="32953774" w14:textId="5CE43610" w:rsidR="00E46B06" w:rsidRPr="007236C7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bCs/>
                <w:color w:val="000000"/>
                <w:sz w:val="28"/>
                <w:szCs w:val="28"/>
              </w:rPr>
            </w:pPr>
            <w:r w:rsidRPr="007236C7">
              <w:rPr>
                <w:rFonts w:ascii="仿宋" w:eastAsia="仿宋" w:hAnsi="仿宋"/>
                <w:bCs/>
                <w:color w:val="000000"/>
                <w:sz w:val="28"/>
                <w:szCs w:val="28"/>
              </w:rPr>
              <w:t>四川兴诚信工程造价事务所有限公司</w:t>
            </w:r>
          </w:p>
        </w:tc>
        <w:tc>
          <w:tcPr>
            <w:tcW w:w="2127" w:type="dxa"/>
            <w:vAlign w:val="center"/>
          </w:tcPr>
          <w:p w14:paraId="217D3C27" w14:textId="6A9164C2" w:rsidR="00E46B06" w:rsidRPr="007236C7" w:rsidRDefault="00E46B06" w:rsidP="00E46B06">
            <w:pPr>
              <w:adjustRightInd w:val="0"/>
              <w:snapToGrid w:val="0"/>
              <w:jc w:val="center"/>
              <w:rPr>
                <w:rFonts w:ascii="仿宋" w:eastAsia="仿宋" w:hAnsi="仿宋"/>
                <w:bCs/>
                <w:color w:val="000000"/>
                <w:sz w:val="28"/>
                <w:szCs w:val="28"/>
              </w:rPr>
            </w:pPr>
            <w:r w:rsidRPr="007236C7">
              <w:rPr>
                <w:rFonts w:ascii="仿宋" w:eastAsia="仿宋" w:hAnsi="仿宋"/>
                <w:bCs/>
                <w:color w:val="000000"/>
                <w:sz w:val="28"/>
                <w:szCs w:val="28"/>
              </w:rPr>
              <w:t xml:space="preserve"> 王永刚</w:t>
            </w:r>
          </w:p>
        </w:tc>
      </w:tr>
      <w:tr w:rsidR="00E46B06" w:rsidRPr="006257DF" w14:paraId="6EB8216A" w14:textId="77777777" w:rsidTr="007236C7">
        <w:trPr>
          <w:trHeight w:val="1418"/>
        </w:trPr>
        <w:tc>
          <w:tcPr>
            <w:tcW w:w="988" w:type="dxa"/>
            <w:vAlign w:val="center"/>
          </w:tcPr>
          <w:p w14:paraId="37FB9168" w14:textId="4AB040A9" w:rsidR="00E46B06" w:rsidRPr="007236C7" w:rsidRDefault="00192125" w:rsidP="00E46B06">
            <w:pPr>
              <w:adjustRightInd w:val="0"/>
              <w:snapToGrid w:val="0"/>
              <w:jc w:val="center"/>
              <w:rPr>
                <w:rFonts w:ascii="仿宋" w:eastAsia="仿宋" w:hAnsi="仿宋"/>
                <w:bCs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/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2835" w:type="dxa"/>
            <w:vAlign w:val="center"/>
          </w:tcPr>
          <w:p w14:paraId="4906047E" w14:textId="52C444AC" w:rsidR="00E46B06" w:rsidRPr="007236C7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bCs/>
                <w:color w:val="000000"/>
                <w:sz w:val="28"/>
                <w:szCs w:val="28"/>
              </w:rPr>
            </w:pPr>
            <w:r w:rsidRPr="007236C7">
              <w:rPr>
                <w:rFonts w:ascii="仿宋" w:eastAsia="仿宋" w:hAnsi="仿宋" w:hint="eastAsia"/>
                <w:bCs/>
                <w:color w:val="000000"/>
                <w:sz w:val="28"/>
                <w:szCs w:val="28"/>
              </w:rPr>
              <w:t>对工程造价改革的一点思考和看法</w:t>
            </w:r>
          </w:p>
        </w:tc>
        <w:tc>
          <w:tcPr>
            <w:tcW w:w="2976" w:type="dxa"/>
            <w:vAlign w:val="center"/>
          </w:tcPr>
          <w:p w14:paraId="06E73B15" w14:textId="542B8EEF" w:rsidR="00E46B06" w:rsidRPr="007236C7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bCs/>
                <w:color w:val="000000"/>
                <w:sz w:val="28"/>
                <w:szCs w:val="28"/>
              </w:rPr>
            </w:pPr>
            <w:r w:rsidRPr="007236C7">
              <w:rPr>
                <w:rFonts w:ascii="仿宋" w:eastAsia="仿宋" w:hAnsi="仿宋"/>
                <w:bCs/>
                <w:color w:val="000000"/>
                <w:sz w:val="28"/>
                <w:szCs w:val="28"/>
              </w:rPr>
              <w:t>四川科特建设管理有限公司</w:t>
            </w:r>
          </w:p>
        </w:tc>
        <w:tc>
          <w:tcPr>
            <w:tcW w:w="2127" w:type="dxa"/>
            <w:vAlign w:val="center"/>
          </w:tcPr>
          <w:p w14:paraId="6FD237EB" w14:textId="64F32D1C" w:rsidR="00E46B06" w:rsidRPr="007236C7" w:rsidRDefault="00E46B06" w:rsidP="00E46B06">
            <w:pPr>
              <w:adjustRightInd w:val="0"/>
              <w:snapToGrid w:val="0"/>
              <w:jc w:val="center"/>
              <w:rPr>
                <w:rFonts w:ascii="仿宋" w:eastAsia="仿宋" w:hAnsi="仿宋"/>
                <w:bCs/>
                <w:color w:val="000000"/>
                <w:sz w:val="28"/>
                <w:szCs w:val="28"/>
              </w:rPr>
            </w:pPr>
            <w:r w:rsidRPr="007236C7">
              <w:rPr>
                <w:rFonts w:ascii="仿宋" w:eastAsia="仿宋" w:hAnsi="仿宋"/>
                <w:bCs/>
                <w:color w:val="000000"/>
                <w:sz w:val="28"/>
                <w:szCs w:val="28"/>
              </w:rPr>
              <w:t>邱应剑</w:t>
            </w:r>
          </w:p>
        </w:tc>
      </w:tr>
      <w:tr w:rsidR="00E46B06" w:rsidRPr="006257DF" w14:paraId="2304E076" w14:textId="77777777" w:rsidTr="007236C7">
        <w:trPr>
          <w:trHeight w:val="1418"/>
        </w:trPr>
        <w:tc>
          <w:tcPr>
            <w:tcW w:w="988" w:type="dxa"/>
            <w:vAlign w:val="center"/>
          </w:tcPr>
          <w:p w14:paraId="28E6C0D7" w14:textId="32A0EE34" w:rsidR="00E46B06" w:rsidRPr="007236C7" w:rsidRDefault="00192125" w:rsidP="00E46B06">
            <w:pPr>
              <w:adjustRightInd w:val="0"/>
              <w:snapToGrid w:val="0"/>
              <w:jc w:val="center"/>
              <w:rPr>
                <w:rFonts w:ascii="仿宋" w:eastAsia="仿宋" w:hAnsi="仿宋"/>
                <w:bCs/>
                <w:color w:val="000000"/>
                <w:sz w:val="28"/>
                <w:szCs w:val="28"/>
              </w:rPr>
            </w:pPr>
            <w:r w:rsidRPr="007236C7">
              <w:rPr>
                <w:rFonts w:ascii="仿宋" w:eastAsia="仿宋" w:hAnsi="仿宋" w:hint="eastAsia"/>
                <w:bCs/>
                <w:color w:val="000000"/>
                <w:sz w:val="28"/>
                <w:szCs w:val="28"/>
              </w:rPr>
              <w:lastRenderedPageBreak/>
              <w:t>1</w:t>
            </w:r>
            <w:r w:rsidRPr="007236C7">
              <w:rPr>
                <w:rFonts w:ascii="仿宋" w:eastAsia="仿宋" w:hAnsi="仿宋"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2835" w:type="dxa"/>
            <w:vAlign w:val="center"/>
          </w:tcPr>
          <w:p w14:paraId="3780D026" w14:textId="58643C49" w:rsidR="00E46B06" w:rsidRPr="007236C7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bCs/>
                <w:color w:val="000000"/>
                <w:sz w:val="28"/>
                <w:szCs w:val="28"/>
              </w:rPr>
            </w:pPr>
            <w:r w:rsidRPr="007236C7">
              <w:rPr>
                <w:rFonts w:ascii="仿宋" w:eastAsia="仿宋" w:hAnsi="仿宋" w:hint="eastAsia"/>
                <w:bCs/>
                <w:color w:val="000000"/>
                <w:sz w:val="28"/>
                <w:szCs w:val="28"/>
              </w:rPr>
              <w:t>工程造价改革号角下造价咨询企业面临的机遇及对策建议</w:t>
            </w:r>
          </w:p>
        </w:tc>
        <w:tc>
          <w:tcPr>
            <w:tcW w:w="2976" w:type="dxa"/>
            <w:vAlign w:val="center"/>
          </w:tcPr>
          <w:p w14:paraId="63BE05B0" w14:textId="24BA449B" w:rsidR="00E46B06" w:rsidRPr="007236C7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bCs/>
                <w:color w:val="000000"/>
                <w:sz w:val="28"/>
                <w:szCs w:val="28"/>
              </w:rPr>
            </w:pPr>
            <w:r w:rsidRPr="007236C7">
              <w:rPr>
                <w:rFonts w:ascii="仿宋" w:eastAsia="仿宋" w:hAnsi="仿宋"/>
                <w:bCs/>
                <w:color w:val="000000"/>
                <w:sz w:val="28"/>
                <w:szCs w:val="28"/>
              </w:rPr>
              <w:t>四川华通建设工程造价管理有限责任公司</w:t>
            </w:r>
          </w:p>
        </w:tc>
        <w:tc>
          <w:tcPr>
            <w:tcW w:w="2127" w:type="dxa"/>
            <w:vAlign w:val="center"/>
          </w:tcPr>
          <w:p w14:paraId="0BED2082" w14:textId="7C8CFE5E" w:rsidR="00E46B06" w:rsidRPr="007236C7" w:rsidRDefault="00E46B06" w:rsidP="009200D3">
            <w:pPr>
              <w:adjustRightInd w:val="0"/>
              <w:snapToGrid w:val="0"/>
              <w:jc w:val="center"/>
              <w:rPr>
                <w:rFonts w:ascii="仿宋" w:eastAsia="仿宋" w:hAnsi="仿宋"/>
                <w:bCs/>
                <w:color w:val="000000"/>
                <w:sz w:val="28"/>
                <w:szCs w:val="28"/>
              </w:rPr>
            </w:pPr>
            <w:r w:rsidRPr="007236C7">
              <w:rPr>
                <w:rFonts w:ascii="仿宋" w:eastAsia="仿宋" w:hAnsi="仿宋"/>
                <w:bCs/>
                <w:color w:val="000000"/>
                <w:sz w:val="28"/>
                <w:szCs w:val="28"/>
              </w:rPr>
              <w:t>田丽君</w:t>
            </w:r>
            <w:r w:rsidR="009200D3" w:rsidRPr="007236C7">
              <w:rPr>
                <w:rFonts w:ascii="仿宋" w:eastAsia="仿宋" w:hAnsi="仿宋" w:hint="eastAsia"/>
                <w:bCs/>
                <w:color w:val="000000"/>
                <w:sz w:val="28"/>
                <w:szCs w:val="28"/>
              </w:rPr>
              <w:t xml:space="preserve"> </w:t>
            </w:r>
            <w:r w:rsidRPr="007236C7">
              <w:rPr>
                <w:rFonts w:ascii="仿宋" w:eastAsia="仿宋" w:hAnsi="仿宋"/>
                <w:bCs/>
                <w:color w:val="000000"/>
                <w:sz w:val="28"/>
                <w:szCs w:val="28"/>
              </w:rPr>
              <w:t>付华民但君</w:t>
            </w:r>
            <w:r w:rsidR="009200D3" w:rsidRPr="007236C7">
              <w:rPr>
                <w:rFonts w:ascii="仿宋" w:eastAsia="仿宋" w:hAnsi="仿宋" w:hint="eastAsia"/>
                <w:bCs/>
                <w:color w:val="000000"/>
                <w:sz w:val="28"/>
                <w:szCs w:val="28"/>
              </w:rPr>
              <w:t xml:space="preserve"> </w:t>
            </w:r>
            <w:r w:rsidRPr="007236C7">
              <w:rPr>
                <w:rFonts w:ascii="仿宋" w:eastAsia="仿宋" w:hAnsi="仿宋"/>
                <w:bCs/>
                <w:color w:val="000000"/>
                <w:sz w:val="28"/>
                <w:szCs w:val="28"/>
              </w:rPr>
              <w:t>马毅</w:t>
            </w:r>
          </w:p>
        </w:tc>
      </w:tr>
      <w:tr w:rsidR="00E46B06" w:rsidRPr="006257DF" w14:paraId="099F727A" w14:textId="77777777" w:rsidTr="007236C7">
        <w:trPr>
          <w:trHeight w:val="1418"/>
        </w:trPr>
        <w:tc>
          <w:tcPr>
            <w:tcW w:w="988" w:type="dxa"/>
            <w:vAlign w:val="center"/>
          </w:tcPr>
          <w:p w14:paraId="0D23E26A" w14:textId="78EC3114" w:rsidR="00E46B06" w:rsidRPr="00954A3A" w:rsidRDefault="00192125" w:rsidP="00E46B06">
            <w:pPr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1</w:t>
            </w:r>
            <w:r>
              <w:rPr>
                <w:rFonts w:ascii="仿宋" w:eastAsia="仿宋" w:hAnsi="仿宋"/>
                <w:sz w:val="28"/>
                <w:szCs w:val="28"/>
              </w:rPr>
              <w:t>6</w:t>
            </w:r>
          </w:p>
        </w:tc>
        <w:tc>
          <w:tcPr>
            <w:tcW w:w="2835" w:type="dxa"/>
            <w:vAlign w:val="center"/>
          </w:tcPr>
          <w:p w14:paraId="34B1C44A" w14:textId="64827580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某工业厂房项目工程造价鉴定案例分析</w:t>
            </w:r>
          </w:p>
        </w:tc>
        <w:tc>
          <w:tcPr>
            <w:tcW w:w="2976" w:type="dxa"/>
            <w:vAlign w:val="center"/>
          </w:tcPr>
          <w:p w14:paraId="22C4252C" w14:textId="418CC8CC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开元数智工程咨询集团有限公司</w:t>
            </w:r>
          </w:p>
        </w:tc>
        <w:tc>
          <w:tcPr>
            <w:tcW w:w="2127" w:type="dxa"/>
            <w:vAlign w:val="center"/>
          </w:tcPr>
          <w:p w14:paraId="59D2DE1A" w14:textId="0A802929" w:rsidR="00E46B06" w:rsidRPr="00E46B06" w:rsidRDefault="00E46B06" w:rsidP="00E46B06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吴绍康</w:t>
            </w:r>
          </w:p>
        </w:tc>
      </w:tr>
      <w:tr w:rsidR="00E46B06" w:rsidRPr="006257DF" w14:paraId="7B3A551E" w14:textId="77777777" w:rsidTr="007236C7">
        <w:trPr>
          <w:trHeight w:val="1418"/>
        </w:trPr>
        <w:tc>
          <w:tcPr>
            <w:tcW w:w="988" w:type="dxa"/>
            <w:vAlign w:val="center"/>
          </w:tcPr>
          <w:p w14:paraId="44F75C6E" w14:textId="651B50F3" w:rsidR="00E46B06" w:rsidRPr="00954A3A" w:rsidRDefault="00192125" w:rsidP="00E46B06">
            <w:pPr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1</w:t>
            </w:r>
            <w:r>
              <w:rPr>
                <w:rFonts w:ascii="仿宋" w:eastAsia="仿宋" w:hAnsi="仿宋"/>
                <w:sz w:val="28"/>
                <w:szCs w:val="28"/>
              </w:rPr>
              <w:t>7</w:t>
            </w:r>
          </w:p>
        </w:tc>
        <w:tc>
          <w:tcPr>
            <w:tcW w:w="2835" w:type="dxa"/>
            <w:vAlign w:val="center"/>
          </w:tcPr>
          <w:p w14:paraId="60A1C4F2" w14:textId="31BD6D9D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装配式建筑成本影响因素分析与优化建议</w:t>
            </w: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-以成都市某商办项目为例</w:t>
            </w:r>
          </w:p>
        </w:tc>
        <w:tc>
          <w:tcPr>
            <w:tcW w:w="2976" w:type="dxa"/>
            <w:vAlign w:val="center"/>
          </w:tcPr>
          <w:p w14:paraId="390D61B7" w14:textId="18125577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四川君源工程管理有限公司</w:t>
            </w:r>
          </w:p>
        </w:tc>
        <w:tc>
          <w:tcPr>
            <w:tcW w:w="2127" w:type="dxa"/>
            <w:vAlign w:val="center"/>
          </w:tcPr>
          <w:p w14:paraId="516A6F3D" w14:textId="56A96108" w:rsidR="00E46B06" w:rsidRPr="00E46B06" w:rsidRDefault="00E46B06" w:rsidP="00E46B06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唐秋菊</w:t>
            </w:r>
          </w:p>
        </w:tc>
      </w:tr>
      <w:tr w:rsidR="00E46B06" w:rsidRPr="006257DF" w14:paraId="6519A20F" w14:textId="77777777" w:rsidTr="007236C7">
        <w:trPr>
          <w:trHeight w:val="1418"/>
        </w:trPr>
        <w:tc>
          <w:tcPr>
            <w:tcW w:w="988" w:type="dxa"/>
            <w:vAlign w:val="center"/>
          </w:tcPr>
          <w:p w14:paraId="07E05790" w14:textId="7E704780" w:rsidR="00E46B06" w:rsidRPr="00954A3A" w:rsidRDefault="00192125" w:rsidP="00E46B06">
            <w:pPr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1</w:t>
            </w:r>
            <w:r>
              <w:rPr>
                <w:rFonts w:ascii="仿宋" w:eastAsia="仿宋" w:hAnsi="仿宋"/>
                <w:sz w:val="28"/>
                <w:szCs w:val="28"/>
              </w:rPr>
              <w:t>8</w:t>
            </w:r>
          </w:p>
        </w:tc>
        <w:tc>
          <w:tcPr>
            <w:tcW w:w="2835" w:type="dxa"/>
            <w:vAlign w:val="center"/>
          </w:tcPr>
          <w:p w14:paraId="448BE5EF" w14:textId="7A7B0381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浅析工程造价鉴定重点程序管控</w:t>
            </w:r>
          </w:p>
        </w:tc>
        <w:tc>
          <w:tcPr>
            <w:tcW w:w="2976" w:type="dxa"/>
            <w:vAlign w:val="center"/>
          </w:tcPr>
          <w:p w14:paraId="4600EB9F" w14:textId="7C244F51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四川同兴达建设咨询有限公司</w:t>
            </w:r>
          </w:p>
        </w:tc>
        <w:tc>
          <w:tcPr>
            <w:tcW w:w="2127" w:type="dxa"/>
            <w:vAlign w:val="center"/>
          </w:tcPr>
          <w:p w14:paraId="2C5C1EE3" w14:textId="62A1BA73" w:rsidR="00E46B06" w:rsidRPr="00E46B06" w:rsidRDefault="00E46B06" w:rsidP="00E46B06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谭涛 潘德华</w:t>
            </w:r>
          </w:p>
        </w:tc>
      </w:tr>
      <w:tr w:rsidR="00E46B06" w:rsidRPr="006257DF" w14:paraId="5ED688F9" w14:textId="77777777" w:rsidTr="007236C7">
        <w:trPr>
          <w:trHeight w:val="1418"/>
        </w:trPr>
        <w:tc>
          <w:tcPr>
            <w:tcW w:w="988" w:type="dxa"/>
            <w:vAlign w:val="center"/>
          </w:tcPr>
          <w:p w14:paraId="236B111D" w14:textId="08394215" w:rsidR="00E46B06" w:rsidRPr="00954A3A" w:rsidRDefault="007236C7" w:rsidP="00E46B06">
            <w:pPr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bCs/>
                <w:color w:val="000000"/>
                <w:sz w:val="28"/>
                <w:szCs w:val="28"/>
              </w:rPr>
              <w:t>19</w:t>
            </w:r>
          </w:p>
        </w:tc>
        <w:tc>
          <w:tcPr>
            <w:tcW w:w="2835" w:type="dxa"/>
            <w:vAlign w:val="center"/>
          </w:tcPr>
          <w:p w14:paraId="5D7C3C15" w14:textId="0A26C272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探析</w:t>
            </w: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BIM技术在全过程工程造价咨询中的作用</w:t>
            </w:r>
          </w:p>
        </w:tc>
        <w:tc>
          <w:tcPr>
            <w:tcW w:w="2976" w:type="dxa"/>
            <w:vAlign w:val="center"/>
          </w:tcPr>
          <w:p w14:paraId="0219D477" w14:textId="32594D85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中国建筑西南设计研究院有限公司</w:t>
            </w:r>
          </w:p>
        </w:tc>
        <w:tc>
          <w:tcPr>
            <w:tcW w:w="2127" w:type="dxa"/>
            <w:vAlign w:val="center"/>
          </w:tcPr>
          <w:p w14:paraId="33F87CBF" w14:textId="3D42E5F6" w:rsidR="00E46B06" w:rsidRPr="00E46B06" w:rsidRDefault="00E46B06" w:rsidP="00E46B06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马俊琪</w:t>
            </w:r>
          </w:p>
        </w:tc>
      </w:tr>
      <w:tr w:rsidR="00E46B06" w:rsidRPr="006257DF" w14:paraId="12133B4F" w14:textId="77777777" w:rsidTr="007236C7">
        <w:trPr>
          <w:trHeight w:val="1418"/>
        </w:trPr>
        <w:tc>
          <w:tcPr>
            <w:tcW w:w="988" w:type="dxa"/>
            <w:vAlign w:val="center"/>
          </w:tcPr>
          <w:p w14:paraId="6751A447" w14:textId="5CA5EBD4" w:rsidR="00E46B06" w:rsidRPr="00954A3A" w:rsidRDefault="007236C7" w:rsidP="00E46B06">
            <w:pPr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bCs/>
                <w:color w:val="000000"/>
                <w:sz w:val="28"/>
                <w:szCs w:val="28"/>
              </w:rPr>
              <w:t>20</w:t>
            </w:r>
          </w:p>
        </w:tc>
        <w:tc>
          <w:tcPr>
            <w:tcW w:w="2835" w:type="dxa"/>
            <w:vAlign w:val="center"/>
          </w:tcPr>
          <w:p w14:paraId="4218203E" w14:textId="34BCCCBD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EPC工程总承包项目工程造价管理现状及改善对策分析</w:t>
            </w:r>
          </w:p>
        </w:tc>
        <w:tc>
          <w:tcPr>
            <w:tcW w:w="2976" w:type="dxa"/>
            <w:vAlign w:val="center"/>
          </w:tcPr>
          <w:p w14:paraId="3299CC4E" w14:textId="1189C9CD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中道明华建设项目咨询集团有限责任公司</w:t>
            </w:r>
          </w:p>
        </w:tc>
        <w:tc>
          <w:tcPr>
            <w:tcW w:w="2127" w:type="dxa"/>
            <w:vAlign w:val="center"/>
          </w:tcPr>
          <w:p w14:paraId="513FA7BF" w14:textId="66CBEC51" w:rsidR="00E46B06" w:rsidRPr="00E46B06" w:rsidRDefault="00E46B06" w:rsidP="00E46B06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刘世刚</w:t>
            </w:r>
            <w:r w:rsidR="008648E0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 xml:space="preserve"> </w:t>
            </w: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王刚  陈红秀</w:t>
            </w:r>
          </w:p>
        </w:tc>
      </w:tr>
      <w:tr w:rsidR="00E46B06" w:rsidRPr="006257DF" w14:paraId="1C2395E3" w14:textId="77777777" w:rsidTr="007236C7">
        <w:trPr>
          <w:trHeight w:val="1418"/>
        </w:trPr>
        <w:tc>
          <w:tcPr>
            <w:tcW w:w="988" w:type="dxa"/>
            <w:vAlign w:val="center"/>
          </w:tcPr>
          <w:p w14:paraId="06D6EEEA" w14:textId="4F8B369E" w:rsidR="00E46B06" w:rsidRPr="00954A3A" w:rsidRDefault="007236C7" w:rsidP="00E46B06">
            <w:pPr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bCs/>
                <w:color w:val="000000"/>
                <w:sz w:val="28"/>
                <w:szCs w:val="28"/>
              </w:rPr>
              <w:t>21</w:t>
            </w:r>
          </w:p>
        </w:tc>
        <w:tc>
          <w:tcPr>
            <w:tcW w:w="2835" w:type="dxa"/>
            <w:vAlign w:val="center"/>
          </w:tcPr>
          <w:p w14:paraId="7E9836BC" w14:textId="7E7C1FD4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浅谈新冠肺炎疫情对建设工程总承包合同影响及应对</w:t>
            </w:r>
          </w:p>
        </w:tc>
        <w:tc>
          <w:tcPr>
            <w:tcW w:w="2976" w:type="dxa"/>
            <w:vAlign w:val="center"/>
          </w:tcPr>
          <w:p w14:paraId="3078BF30" w14:textId="2FFCFFFA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四川汇丰工程管理有限责任公司</w:t>
            </w:r>
          </w:p>
        </w:tc>
        <w:tc>
          <w:tcPr>
            <w:tcW w:w="2127" w:type="dxa"/>
            <w:vAlign w:val="center"/>
          </w:tcPr>
          <w:p w14:paraId="583D0258" w14:textId="77777777" w:rsidR="009200D3" w:rsidRDefault="00E46B06" w:rsidP="009200D3">
            <w:pPr>
              <w:adjustRightInd w:val="0"/>
              <w:snapToGrid w:val="0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罗敏</w:t>
            </w:r>
            <w:r w:rsidR="009200D3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 xml:space="preserve"> </w:t>
            </w: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马方</w:t>
            </w:r>
            <w:r w:rsidR="009200D3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 xml:space="preserve"> </w:t>
            </w:r>
          </w:p>
          <w:p w14:paraId="234B55B4" w14:textId="398C58F2" w:rsidR="00E46B06" w:rsidRPr="00E46B06" w:rsidRDefault="00E46B06" w:rsidP="009200D3">
            <w:pPr>
              <w:adjustRightInd w:val="0"/>
              <w:snapToGrid w:val="0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焦亨禄</w:t>
            </w:r>
            <w:r w:rsidR="009200D3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 xml:space="preserve"> </w:t>
            </w: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王晓华</w:t>
            </w:r>
          </w:p>
        </w:tc>
      </w:tr>
      <w:tr w:rsidR="00E46B06" w:rsidRPr="006257DF" w14:paraId="141A2A64" w14:textId="77777777" w:rsidTr="007236C7">
        <w:trPr>
          <w:trHeight w:val="1418"/>
        </w:trPr>
        <w:tc>
          <w:tcPr>
            <w:tcW w:w="988" w:type="dxa"/>
            <w:vAlign w:val="center"/>
          </w:tcPr>
          <w:p w14:paraId="1C39E17C" w14:textId="7A82AEA2" w:rsidR="00E46B06" w:rsidRPr="00954A3A" w:rsidRDefault="007236C7" w:rsidP="00E46B06">
            <w:pPr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bCs/>
                <w:color w:val="000000"/>
                <w:sz w:val="28"/>
                <w:szCs w:val="28"/>
              </w:rPr>
              <w:t>22</w:t>
            </w:r>
          </w:p>
        </w:tc>
        <w:tc>
          <w:tcPr>
            <w:tcW w:w="2835" w:type="dxa"/>
            <w:vAlign w:val="center"/>
          </w:tcPr>
          <w:p w14:paraId="738C187A" w14:textId="6A475EEE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装配式钢筋桁架楼承板应用与全过程咨询服务</w:t>
            </w:r>
          </w:p>
        </w:tc>
        <w:tc>
          <w:tcPr>
            <w:tcW w:w="2976" w:type="dxa"/>
            <w:vAlign w:val="center"/>
          </w:tcPr>
          <w:p w14:paraId="6093F6A1" w14:textId="78202B34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中佳信建设管理有限公司</w:t>
            </w:r>
          </w:p>
        </w:tc>
        <w:tc>
          <w:tcPr>
            <w:tcW w:w="2127" w:type="dxa"/>
            <w:vAlign w:val="center"/>
          </w:tcPr>
          <w:p w14:paraId="27697780" w14:textId="2E4AE642" w:rsidR="00E46B06" w:rsidRPr="00E46B06" w:rsidRDefault="00E46B06" w:rsidP="00E46B06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张世超</w:t>
            </w:r>
          </w:p>
        </w:tc>
      </w:tr>
      <w:tr w:rsidR="00E46B06" w:rsidRPr="006257DF" w14:paraId="723D3434" w14:textId="77777777" w:rsidTr="007236C7">
        <w:trPr>
          <w:trHeight w:val="1418"/>
        </w:trPr>
        <w:tc>
          <w:tcPr>
            <w:tcW w:w="988" w:type="dxa"/>
            <w:vAlign w:val="center"/>
          </w:tcPr>
          <w:p w14:paraId="4AD8FD58" w14:textId="3FE790FD" w:rsidR="00E46B06" w:rsidRPr="00954A3A" w:rsidRDefault="007236C7" w:rsidP="00E46B06">
            <w:pPr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bCs/>
                <w:color w:val="000000"/>
                <w:sz w:val="28"/>
                <w:szCs w:val="28"/>
              </w:rPr>
              <w:t>23</w:t>
            </w:r>
          </w:p>
        </w:tc>
        <w:tc>
          <w:tcPr>
            <w:tcW w:w="2835" w:type="dxa"/>
            <w:vAlign w:val="center"/>
          </w:tcPr>
          <w:p w14:paraId="017BE999" w14:textId="112D81B2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司法鉴定中费用索赔的鉴定理论与案例分析</w:t>
            </w:r>
          </w:p>
        </w:tc>
        <w:tc>
          <w:tcPr>
            <w:tcW w:w="2976" w:type="dxa"/>
            <w:vAlign w:val="center"/>
          </w:tcPr>
          <w:p w14:paraId="09BD30C8" w14:textId="25F3301A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四川利翔建设项目管理有限公司</w:t>
            </w:r>
          </w:p>
        </w:tc>
        <w:tc>
          <w:tcPr>
            <w:tcW w:w="2127" w:type="dxa"/>
            <w:vAlign w:val="center"/>
          </w:tcPr>
          <w:p w14:paraId="3A0523DA" w14:textId="7EBD9016" w:rsidR="00E46B06" w:rsidRPr="00E46B06" w:rsidRDefault="00E46B06" w:rsidP="00E46B06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宋克力</w:t>
            </w:r>
            <w:r w:rsidR="009200D3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 xml:space="preserve"> </w:t>
            </w: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刘颖</w:t>
            </w:r>
            <w:r w:rsidR="009200D3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 xml:space="preserve"> </w:t>
            </w: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滕昭辉</w:t>
            </w:r>
            <w:r w:rsidR="009200D3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 xml:space="preserve"> </w:t>
            </w: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刘浪</w:t>
            </w:r>
          </w:p>
        </w:tc>
      </w:tr>
      <w:tr w:rsidR="00E46B06" w:rsidRPr="006257DF" w14:paraId="24D34160" w14:textId="77777777" w:rsidTr="007236C7">
        <w:trPr>
          <w:trHeight w:val="1418"/>
        </w:trPr>
        <w:tc>
          <w:tcPr>
            <w:tcW w:w="988" w:type="dxa"/>
            <w:vAlign w:val="center"/>
          </w:tcPr>
          <w:p w14:paraId="3108947F" w14:textId="7C706F29" w:rsidR="00E46B06" w:rsidRPr="00954A3A" w:rsidRDefault="007236C7" w:rsidP="00E46B06">
            <w:pPr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bCs/>
                <w:color w:val="000000"/>
                <w:sz w:val="28"/>
                <w:szCs w:val="28"/>
              </w:rPr>
              <w:lastRenderedPageBreak/>
              <w:t>24</w:t>
            </w:r>
          </w:p>
        </w:tc>
        <w:tc>
          <w:tcPr>
            <w:tcW w:w="2835" w:type="dxa"/>
            <w:vAlign w:val="center"/>
          </w:tcPr>
          <w:p w14:paraId="31358B4D" w14:textId="4B7C7EE2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EPC总承包模式下水利工程合理确定招标控制价之探讨</w:t>
            </w:r>
          </w:p>
        </w:tc>
        <w:tc>
          <w:tcPr>
            <w:tcW w:w="2976" w:type="dxa"/>
            <w:vAlign w:val="center"/>
          </w:tcPr>
          <w:p w14:paraId="6E2DE788" w14:textId="1A015943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华信众恒工程项目咨询有限公司</w:t>
            </w:r>
          </w:p>
        </w:tc>
        <w:tc>
          <w:tcPr>
            <w:tcW w:w="2127" w:type="dxa"/>
            <w:vAlign w:val="center"/>
          </w:tcPr>
          <w:p w14:paraId="72182F16" w14:textId="22608EB1" w:rsidR="00E46B06" w:rsidRPr="00E46B06" w:rsidRDefault="00E46B06" w:rsidP="00E46B06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郭仁见</w:t>
            </w:r>
          </w:p>
        </w:tc>
      </w:tr>
      <w:tr w:rsidR="00E46B06" w:rsidRPr="006257DF" w14:paraId="0C94A0E7" w14:textId="77777777" w:rsidTr="007236C7">
        <w:trPr>
          <w:trHeight w:val="1418"/>
        </w:trPr>
        <w:tc>
          <w:tcPr>
            <w:tcW w:w="988" w:type="dxa"/>
            <w:vAlign w:val="center"/>
          </w:tcPr>
          <w:p w14:paraId="577FC662" w14:textId="295982D8" w:rsidR="00E46B06" w:rsidRPr="00954A3A" w:rsidRDefault="007236C7" w:rsidP="00E46B06">
            <w:pPr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bCs/>
                <w:color w:val="000000"/>
                <w:sz w:val="28"/>
                <w:szCs w:val="28"/>
              </w:rPr>
              <w:t>25</w:t>
            </w:r>
          </w:p>
        </w:tc>
        <w:tc>
          <w:tcPr>
            <w:tcW w:w="2835" w:type="dxa"/>
            <w:vAlign w:val="center"/>
          </w:tcPr>
          <w:p w14:paraId="5BEA7484" w14:textId="04466E4E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全过程造价咨询在旋挖灌注桩工程的应用</w:t>
            </w:r>
          </w:p>
        </w:tc>
        <w:tc>
          <w:tcPr>
            <w:tcW w:w="2976" w:type="dxa"/>
            <w:vAlign w:val="center"/>
          </w:tcPr>
          <w:p w14:paraId="4C84E0C4" w14:textId="7D0B9FF1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成都新高建设经济技术咨询有限公司</w:t>
            </w:r>
          </w:p>
        </w:tc>
        <w:tc>
          <w:tcPr>
            <w:tcW w:w="2127" w:type="dxa"/>
            <w:vAlign w:val="center"/>
          </w:tcPr>
          <w:p w14:paraId="20AF9FDD" w14:textId="263A473F" w:rsidR="00E46B06" w:rsidRPr="00954A3A" w:rsidRDefault="00E46B06" w:rsidP="00E46B06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赵攀</w:t>
            </w:r>
          </w:p>
        </w:tc>
      </w:tr>
      <w:tr w:rsidR="00E46B06" w:rsidRPr="006257DF" w14:paraId="106EF81F" w14:textId="77777777" w:rsidTr="007236C7">
        <w:trPr>
          <w:trHeight w:val="1418"/>
        </w:trPr>
        <w:tc>
          <w:tcPr>
            <w:tcW w:w="988" w:type="dxa"/>
            <w:vAlign w:val="center"/>
          </w:tcPr>
          <w:p w14:paraId="3CED7990" w14:textId="401C11EF" w:rsidR="00E46B06" w:rsidRPr="00954A3A" w:rsidRDefault="007236C7" w:rsidP="00E46B06">
            <w:pPr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bCs/>
                <w:color w:val="000000"/>
                <w:sz w:val="28"/>
                <w:szCs w:val="28"/>
              </w:rPr>
              <w:t>26</w:t>
            </w:r>
          </w:p>
        </w:tc>
        <w:tc>
          <w:tcPr>
            <w:tcW w:w="2835" w:type="dxa"/>
            <w:vAlign w:val="center"/>
          </w:tcPr>
          <w:p w14:paraId="7D5D5343" w14:textId="41CC9060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工程造价鉴定常见问题分析</w:t>
            </w:r>
          </w:p>
        </w:tc>
        <w:tc>
          <w:tcPr>
            <w:tcW w:w="2976" w:type="dxa"/>
            <w:vAlign w:val="center"/>
          </w:tcPr>
          <w:p w14:paraId="00503C43" w14:textId="1EFBF8FE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四川中砝建设咨询有限公司</w:t>
            </w:r>
          </w:p>
        </w:tc>
        <w:tc>
          <w:tcPr>
            <w:tcW w:w="2127" w:type="dxa"/>
            <w:vAlign w:val="center"/>
          </w:tcPr>
          <w:p w14:paraId="212480D4" w14:textId="6799C4FF" w:rsidR="00E46B06" w:rsidRPr="00E46B06" w:rsidRDefault="00E46B06" w:rsidP="00E46B06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林香 曾兴瑞</w:t>
            </w:r>
          </w:p>
        </w:tc>
      </w:tr>
      <w:tr w:rsidR="00E46B06" w:rsidRPr="006257DF" w14:paraId="04DAC1F9" w14:textId="77777777" w:rsidTr="007236C7">
        <w:trPr>
          <w:trHeight w:val="1418"/>
        </w:trPr>
        <w:tc>
          <w:tcPr>
            <w:tcW w:w="988" w:type="dxa"/>
            <w:vAlign w:val="center"/>
          </w:tcPr>
          <w:p w14:paraId="0C317A7B" w14:textId="74D38074" w:rsidR="00E46B06" w:rsidRPr="00954A3A" w:rsidRDefault="007236C7" w:rsidP="00E46B06">
            <w:pPr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bCs/>
                <w:color w:val="000000"/>
                <w:sz w:val="28"/>
                <w:szCs w:val="28"/>
              </w:rPr>
              <w:t>27</w:t>
            </w:r>
          </w:p>
        </w:tc>
        <w:tc>
          <w:tcPr>
            <w:tcW w:w="2835" w:type="dxa"/>
            <w:vAlign w:val="center"/>
          </w:tcPr>
          <w:p w14:paraId="61348385" w14:textId="2F1DF895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工程造价改革与市场定价机制的探讨与思考</w:t>
            </w:r>
          </w:p>
        </w:tc>
        <w:tc>
          <w:tcPr>
            <w:tcW w:w="2976" w:type="dxa"/>
            <w:vAlign w:val="center"/>
          </w:tcPr>
          <w:p w14:paraId="36A6600E" w14:textId="541C45B9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润泽海盛建设项目管理有限公司</w:t>
            </w:r>
          </w:p>
        </w:tc>
        <w:tc>
          <w:tcPr>
            <w:tcW w:w="2127" w:type="dxa"/>
            <w:vAlign w:val="center"/>
          </w:tcPr>
          <w:p w14:paraId="27BFD1A7" w14:textId="494D924E" w:rsidR="00E46B06" w:rsidRPr="00E46B06" w:rsidRDefault="00E46B06" w:rsidP="00E46B06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李世懿 张荣凌</w:t>
            </w:r>
          </w:p>
        </w:tc>
      </w:tr>
      <w:tr w:rsidR="00E46B06" w:rsidRPr="006257DF" w14:paraId="2DAF6EC4" w14:textId="77777777" w:rsidTr="007236C7">
        <w:trPr>
          <w:trHeight w:val="1418"/>
        </w:trPr>
        <w:tc>
          <w:tcPr>
            <w:tcW w:w="988" w:type="dxa"/>
            <w:vAlign w:val="center"/>
          </w:tcPr>
          <w:p w14:paraId="575019D0" w14:textId="73E45869" w:rsidR="00E46B06" w:rsidRPr="00954A3A" w:rsidRDefault="007236C7" w:rsidP="00E46B06">
            <w:pPr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bCs/>
                <w:color w:val="000000"/>
                <w:sz w:val="28"/>
                <w:szCs w:val="28"/>
              </w:rPr>
              <w:t>28</w:t>
            </w:r>
          </w:p>
        </w:tc>
        <w:tc>
          <w:tcPr>
            <w:tcW w:w="2835" w:type="dxa"/>
            <w:vAlign w:val="center"/>
          </w:tcPr>
          <w:p w14:paraId="36FB2EC8" w14:textId="3F946AA8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浅谈工程造价司法鉴定的思路及注意事项</w:t>
            </w: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--以西昌市某房建工程为例</w:t>
            </w:r>
          </w:p>
        </w:tc>
        <w:tc>
          <w:tcPr>
            <w:tcW w:w="2976" w:type="dxa"/>
            <w:vAlign w:val="center"/>
          </w:tcPr>
          <w:p w14:paraId="5D3E8FE9" w14:textId="2F4A1498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四川君源工程管理有限公司</w:t>
            </w:r>
          </w:p>
        </w:tc>
        <w:tc>
          <w:tcPr>
            <w:tcW w:w="2127" w:type="dxa"/>
            <w:vAlign w:val="center"/>
          </w:tcPr>
          <w:p w14:paraId="4423D501" w14:textId="7A3C9703" w:rsidR="00E46B06" w:rsidRPr="00E46B06" w:rsidRDefault="00E46B06" w:rsidP="00E46B06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罗渝皓</w:t>
            </w:r>
          </w:p>
        </w:tc>
      </w:tr>
      <w:tr w:rsidR="00E46B06" w:rsidRPr="006257DF" w14:paraId="69C07035" w14:textId="77777777" w:rsidTr="007236C7">
        <w:trPr>
          <w:trHeight w:val="1418"/>
        </w:trPr>
        <w:tc>
          <w:tcPr>
            <w:tcW w:w="988" w:type="dxa"/>
            <w:vAlign w:val="center"/>
          </w:tcPr>
          <w:p w14:paraId="3E392228" w14:textId="4FE864CB" w:rsidR="00E46B06" w:rsidRPr="00954A3A" w:rsidRDefault="007236C7" w:rsidP="00E46B06">
            <w:pPr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bCs/>
                <w:color w:val="000000"/>
                <w:sz w:val="28"/>
                <w:szCs w:val="28"/>
              </w:rPr>
              <w:t>29</w:t>
            </w:r>
          </w:p>
        </w:tc>
        <w:tc>
          <w:tcPr>
            <w:tcW w:w="2835" w:type="dxa"/>
            <w:vAlign w:val="center"/>
          </w:tcPr>
          <w:p w14:paraId="30E020EA" w14:textId="4BAA49F6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关于城市道路桥梁养护维修工程计价过程的探讨</w:t>
            </w:r>
          </w:p>
        </w:tc>
        <w:tc>
          <w:tcPr>
            <w:tcW w:w="2976" w:type="dxa"/>
            <w:vAlign w:val="center"/>
          </w:tcPr>
          <w:p w14:paraId="215B7652" w14:textId="75EC2E9E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 xml:space="preserve">四川建城工程项目管理有限公司 </w:t>
            </w:r>
          </w:p>
        </w:tc>
        <w:tc>
          <w:tcPr>
            <w:tcW w:w="2127" w:type="dxa"/>
            <w:vAlign w:val="center"/>
          </w:tcPr>
          <w:p w14:paraId="4CD6DBF0" w14:textId="2F909C6F" w:rsidR="00E46B06" w:rsidRPr="00E46B06" w:rsidRDefault="00E46B06" w:rsidP="00E46B06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徐日强</w:t>
            </w:r>
          </w:p>
        </w:tc>
      </w:tr>
      <w:tr w:rsidR="00E46B06" w:rsidRPr="006257DF" w14:paraId="2D04735A" w14:textId="77777777" w:rsidTr="007236C7">
        <w:trPr>
          <w:trHeight w:val="1418"/>
        </w:trPr>
        <w:tc>
          <w:tcPr>
            <w:tcW w:w="988" w:type="dxa"/>
            <w:vAlign w:val="center"/>
          </w:tcPr>
          <w:p w14:paraId="169DA249" w14:textId="528E06E5" w:rsidR="00E46B06" w:rsidRPr="00954A3A" w:rsidRDefault="007236C7" w:rsidP="00E46B06">
            <w:pPr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bCs/>
                <w:color w:val="000000"/>
                <w:sz w:val="28"/>
                <w:szCs w:val="28"/>
              </w:rPr>
              <w:t>30</w:t>
            </w:r>
          </w:p>
        </w:tc>
        <w:tc>
          <w:tcPr>
            <w:tcW w:w="2835" w:type="dxa"/>
            <w:vAlign w:val="center"/>
          </w:tcPr>
          <w:p w14:paraId="386775C1" w14:textId="54A59368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工程总承包</w:t>
            </w: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EPC模式下承包人的风险探讨</w:t>
            </w:r>
          </w:p>
        </w:tc>
        <w:tc>
          <w:tcPr>
            <w:tcW w:w="2976" w:type="dxa"/>
            <w:vAlign w:val="center"/>
          </w:tcPr>
          <w:p w14:paraId="741D3F88" w14:textId="0C918DEA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四川志和工程咨询管理有限公司</w:t>
            </w:r>
          </w:p>
        </w:tc>
        <w:tc>
          <w:tcPr>
            <w:tcW w:w="2127" w:type="dxa"/>
            <w:vAlign w:val="center"/>
          </w:tcPr>
          <w:p w14:paraId="211B3D1E" w14:textId="5717606F" w:rsidR="00E46B06" w:rsidRPr="00E46B06" w:rsidRDefault="00E46B06" w:rsidP="00E46B06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何斌</w:t>
            </w:r>
            <w:r w:rsidR="009200D3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 xml:space="preserve"> </w:t>
            </w: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何庆</w:t>
            </w:r>
          </w:p>
        </w:tc>
      </w:tr>
    </w:tbl>
    <w:p w14:paraId="027D38D1" w14:textId="77777777" w:rsidR="00954A3A" w:rsidRDefault="00954A3A" w:rsidP="006257DF">
      <w:pPr>
        <w:jc w:val="center"/>
        <w:rPr>
          <w:rFonts w:ascii="宋体" w:eastAsia="宋体" w:hAnsi="宋体"/>
          <w:b/>
          <w:sz w:val="36"/>
          <w:szCs w:val="36"/>
        </w:rPr>
      </w:pPr>
    </w:p>
    <w:p w14:paraId="2F3F4417" w14:textId="77777777" w:rsidR="00954A3A" w:rsidRDefault="00954A3A" w:rsidP="006257DF">
      <w:pPr>
        <w:jc w:val="center"/>
        <w:rPr>
          <w:rFonts w:ascii="宋体" w:eastAsia="宋体" w:hAnsi="宋体"/>
          <w:b/>
          <w:sz w:val="36"/>
          <w:szCs w:val="36"/>
        </w:rPr>
      </w:pPr>
    </w:p>
    <w:p w14:paraId="60710627" w14:textId="77777777" w:rsidR="00954A3A" w:rsidRDefault="00954A3A" w:rsidP="006257DF">
      <w:pPr>
        <w:jc w:val="center"/>
        <w:rPr>
          <w:rFonts w:ascii="宋体" w:eastAsia="宋体" w:hAnsi="宋体"/>
          <w:b/>
          <w:sz w:val="36"/>
          <w:szCs w:val="36"/>
        </w:rPr>
      </w:pPr>
    </w:p>
    <w:p w14:paraId="5C0AB76A" w14:textId="77777777" w:rsidR="00954A3A" w:rsidRDefault="00954A3A" w:rsidP="006257DF">
      <w:pPr>
        <w:jc w:val="center"/>
        <w:rPr>
          <w:rFonts w:ascii="宋体" w:eastAsia="宋体" w:hAnsi="宋体"/>
          <w:b/>
          <w:sz w:val="36"/>
          <w:szCs w:val="36"/>
        </w:rPr>
      </w:pPr>
    </w:p>
    <w:p w14:paraId="700B1696" w14:textId="77777777" w:rsidR="00954A3A" w:rsidRDefault="00954A3A" w:rsidP="006257DF">
      <w:pPr>
        <w:jc w:val="center"/>
        <w:rPr>
          <w:rFonts w:ascii="宋体" w:eastAsia="宋体" w:hAnsi="宋体"/>
          <w:b/>
          <w:sz w:val="36"/>
          <w:szCs w:val="36"/>
        </w:rPr>
      </w:pPr>
    </w:p>
    <w:p w14:paraId="1ADE2EE6" w14:textId="77777777" w:rsidR="00954A3A" w:rsidRDefault="00954A3A" w:rsidP="00192125">
      <w:pPr>
        <w:rPr>
          <w:rFonts w:ascii="宋体" w:eastAsia="宋体" w:hAnsi="宋体"/>
          <w:b/>
          <w:sz w:val="36"/>
          <w:szCs w:val="36"/>
        </w:rPr>
      </w:pPr>
    </w:p>
    <w:p w14:paraId="11627591" w14:textId="7074C2DC" w:rsidR="00947157" w:rsidRPr="00954A3A" w:rsidRDefault="00947157" w:rsidP="006257DF">
      <w:pPr>
        <w:jc w:val="center"/>
        <w:rPr>
          <w:rFonts w:ascii="宋体" w:eastAsia="宋体" w:hAnsi="宋体"/>
          <w:b/>
          <w:sz w:val="36"/>
          <w:szCs w:val="36"/>
        </w:rPr>
      </w:pPr>
      <w:r w:rsidRPr="00954A3A">
        <w:rPr>
          <w:rFonts w:ascii="宋体" w:eastAsia="宋体" w:hAnsi="宋体" w:hint="eastAsia"/>
          <w:b/>
          <w:sz w:val="36"/>
          <w:szCs w:val="36"/>
        </w:rPr>
        <w:lastRenderedPageBreak/>
        <w:t>三等奖（</w:t>
      </w:r>
      <w:r w:rsidRPr="00954A3A">
        <w:rPr>
          <w:rFonts w:ascii="宋体" w:eastAsia="宋体" w:hAnsi="宋体"/>
          <w:b/>
          <w:sz w:val="36"/>
          <w:szCs w:val="36"/>
        </w:rPr>
        <w:t>30篇）</w:t>
      </w:r>
    </w:p>
    <w:tbl>
      <w:tblPr>
        <w:tblStyle w:val="a3"/>
        <w:tblW w:w="8926" w:type="dxa"/>
        <w:tblLook w:val="04A0" w:firstRow="1" w:lastRow="0" w:firstColumn="1" w:lastColumn="0" w:noHBand="0" w:noVBand="1"/>
      </w:tblPr>
      <w:tblGrid>
        <w:gridCol w:w="988"/>
        <w:gridCol w:w="2835"/>
        <w:gridCol w:w="2976"/>
        <w:gridCol w:w="2127"/>
      </w:tblGrid>
      <w:tr w:rsidR="00947157" w:rsidRPr="006257DF" w14:paraId="5A11CED5" w14:textId="77777777" w:rsidTr="00ED2E7D">
        <w:tc>
          <w:tcPr>
            <w:tcW w:w="988" w:type="dxa"/>
            <w:vAlign w:val="center"/>
          </w:tcPr>
          <w:p w14:paraId="03066D33" w14:textId="00FE632C" w:rsidR="00947157" w:rsidRPr="00B80D96" w:rsidRDefault="00947157" w:rsidP="00ED2E7D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80D96">
              <w:rPr>
                <w:rFonts w:ascii="仿宋" w:eastAsia="仿宋" w:hAnsi="仿宋" w:hint="eastAsia"/>
                <w:color w:val="000000"/>
                <w:sz w:val="30"/>
                <w:szCs w:val="30"/>
              </w:rPr>
              <w:t>得分排序</w:t>
            </w:r>
          </w:p>
        </w:tc>
        <w:tc>
          <w:tcPr>
            <w:tcW w:w="2835" w:type="dxa"/>
            <w:vAlign w:val="center"/>
          </w:tcPr>
          <w:p w14:paraId="2897DE7F" w14:textId="3A2F3F3D" w:rsidR="00947157" w:rsidRPr="00B80D96" w:rsidRDefault="00947157" w:rsidP="00ED2E7D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80D96">
              <w:rPr>
                <w:rFonts w:ascii="仿宋" w:eastAsia="仿宋" w:hAnsi="仿宋" w:hint="eastAsia"/>
                <w:color w:val="000000"/>
                <w:sz w:val="30"/>
                <w:szCs w:val="30"/>
              </w:rPr>
              <w:t>论文题目</w:t>
            </w:r>
          </w:p>
        </w:tc>
        <w:tc>
          <w:tcPr>
            <w:tcW w:w="2976" w:type="dxa"/>
            <w:vAlign w:val="center"/>
          </w:tcPr>
          <w:p w14:paraId="653F84FB" w14:textId="4199E01A" w:rsidR="00947157" w:rsidRPr="00B80D96" w:rsidRDefault="00947157" w:rsidP="00ED2E7D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80D96">
              <w:rPr>
                <w:rFonts w:ascii="仿宋" w:eastAsia="仿宋" w:hAnsi="仿宋" w:hint="eastAsia"/>
                <w:color w:val="000000"/>
                <w:sz w:val="30"/>
                <w:szCs w:val="30"/>
              </w:rPr>
              <w:t>报送单位</w:t>
            </w:r>
          </w:p>
        </w:tc>
        <w:tc>
          <w:tcPr>
            <w:tcW w:w="2127" w:type="dxa"/>
            <w:vAlign w:val="center"/>
          </w:tcPr>
          <w:p w14:paraId="50DD6FAB" w14:textId="47371BB0" w:rsidR="00947157" w:rsidRPr="00B80D96" w:rsidRDefault="00947157" w:rsidP="00ED2E7D">
            <w:pPr>
              <w:adjustRightInd w:val="0"/>
              <w:snapToGrid w:val="0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80D96">
              <w:rPr>
                <w:rFonts w:ascii="仿宋" w:eastAsia="仿宋" w:hAnsi="仿宋" w:hint="eastAsia"/>
                <w:color w:val="000000"/>
                <w:sz w:val="30"/>
                <w:szCs w:val="30"/>
              </w:rPr>
              <w:t>作者</w:t>
            </w:r>
          </w:p>
        </w:tc>
      </w:tr>
      <w:tr w:rsidR="00E46B06" w:rsidRPr="00ED2E7D" w14:paraId="0618B931" w14:textId="77777777" w:rsidTr="007236C7">
        <w:trPr>
          <w:trHeight w:val="1418"/>
        </w:trPr>
        <w:tc>
          <w:tcPr>
            <w:tcW w:w="988" w:type="dxa"/>
            <w:vAlign w:val="center"/>
          </w:tcPr>
          <w:p w14:paraId="7838A7CE" w14:textId="3B890C19" w:rsidR="00E46B06" w:rsidRPr="00ED2E7D" w:rsidRDefault="007236C7" w:rsidP="00E46B06">
            <w:pPr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3</w:t>
            </w:r>
            <w:r>
              <w:rPr>
                <w:rFonts w:ascii="仿宋" w:eastAsia="仿宋" w:hAnsi="仿宋"/>
                <w:sz w:val="28"/>
                <w:szCs w:val="28"/>
              </w:rPr>
              <w:t>1</w:t>
            </w:r>
          </w:p>
        </w:tc>
        <w:tc>
          <w:tcPr>
            <w:tcW w:w="2835" w:type="dxa"/>
            <w:vAlign w:val="center"/>
          </w:tcPr>
          <w:p w14:paraId="308A6F4A" w14:textId="31F6FAC2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关于全过程工程咨询的服务现状与发展方向探究</w:t>
            </w:r>
          </w:p>
        </w:tc>
        <w:tc>
          <w:tcPr>
            <w:tcW w:w="2976" w:type="dxa"/>
            <w:vAlign w:val="center"/>
          </w:tcPr>
          <w:p w14:paraId="49DC41A0" w14:textId="478215FF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创信工程咨询股份有限公司</w:t>
            </w:r>
          </w:p>
        </w:tc>
        <w:tc>
          <w:tcPr>
            <w:tcW w:w="2127" w:type="dxa"/>
            <w:vAlign w:val="center"/>
          </w:tcPr>
          <w:p w14:paraId="575F468B" w14:textId="77777777" w:rsidR="007236C7" w:rsidRDefault="00E46B06" w:rsidP="007236C7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范霞 陈亮</w:t>
            </w:r>
          </w:p>
          <w:p w14:paraId="21CE6581" w14:textId="701100F9" w:rsidR="00E46B06" w:rsidRPr="00E46B06" w:rsidRDefault="00E46B06" w:rsidP="007236C7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邓力铭</w:t>
            </w:r>
          </w:p>
        </w:tc>
      </w:tr>
      <w:tr w:rsidR="00E46B06" w:rsidRPr="00ED2E7D" w14:paraId="17FA3280" w14:textId="77777777" w:rsidTr="007236C7">
        <w:trPr>
          <w:trHeight w:val="1418"/>
        </w:trPr>
        <w:tc>
          <w:tcPr>
            <w:tcW w:w="988" w:type="dxa"/>
            <w:vAlign w:val="center"/>
          </w:tcPr>
          <w:p w14:paraId="7D855088" w14:textId="13A1FB11" w:rsidR="00E46B06" w:rsidRPr="00ED2E7D" w:rsidRDefault="007236C7" w:rsidP="00E46B06">
            <w:pPr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bCs/>
                <w:color w:val="000000"/>
                <w:sz w:val="28"/>
                <w:szCs w:val="28"/>
              </w:rPr>
              <w:t>3</w:t>
            </w:r>
            <w:r w:rsidR="00E46B06" w:rsidRPr="00ED2E7D">
              <w:rPr>
                <w:rFonts w:ascii="仿宋" w:eastAsia="仿宋" w:hAnsi="仿宋" w:hint="eastAsia"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2835" w:type="dxa"/>
            <w:vAlign w:val="center"/>
          </w:tcPr>
          <w:p w14:paraId="7E6F7966" w14:textId="1E85E5F0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全过程工程咨询的理论与实践探析</w:t>
            </w:r>
          </w:p>
        </w:tc>
        <w:tc>
          <w:tcPr>
            <w:tcW w:w="2976" w:type="dxa"/>
            <w:vAlign w:val="center"/>
          </w:tcPr>
          <w:p w14:paraId="159131F9" w14:textId="616A189E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四川正则工程咨询股份有限公司</w:t>
            </w:r>
          </w:p>
        </w:tc>
        <w:tc>
          <w:tcPr>
            <w:tcW w:w="2127" w:type="dxa"/>
            <w:vAlign w:val="center"/>
          </w:tcPr>
          <w:p w14:paraId="7E36D0EE" w14:textId="7BC2E8FB" w:rsidR="00E46B06" w:rsidRPr="00E46B06" w:rsidRDefault="00E46B06" w:rsidP="007236C7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张涛</w:t>
            </w:r>
            <w:r w:rsidR="00F14707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 xml:space="preserve"> </w:t>
            </w: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陈思龙  张萌</w:t>
            </w:r>
            <w:r w:rsidR="00F14707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 xml:space="preserve"> </w:t>
            </w: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朱雨瑶</w:t>
            </w:r>
          </w:p>
        </w:tc>
      </w:tr>
      <w:tr w:rsidR="00E46B06" w:rsidRPr="00ED2E7D" w14:paraId="72E9221A" w14:textId="77777777" w:rsidTr="007236C7">
        <w:trPr>
          <w:trHeight w:val="1418"/>
        </w:trPr>
        <w:tc>
          <w:tcPr>
            <w:tcW w:w="988" w:type="dxa"/>
            <w:vAlign w:val="center"/>
          </w:tcPr>
          <w:p w14:paraId="74700BAC" w14:textId="482988CD" w:rsidR="00E46B06" w:rsidRPr="00ED2E7D" w:rsidRDefault="007236C7" w:rsidP="00E46B06">
            <w:pPr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bCs/>
                <w:color w:val="000000"/>
                <w:sz w:val="28"/>
                <w:szCs w:val="28"/>
              </w:rPr>
              <w:t>3</w:t>
            </w:r>
            <w:r w:rsidR="00E46B06" w:rsidRPr="00ED2E7D">
              <w:rPr>
                <w:rFonts w:ascii="仿宋" w:eastAsia="仿宋" w:hAnsi="仿宋" w:hint="eastAsia"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2835" w:type="dxa"/>
            <w:vAlign w:val="center"/>
          </w:tcPr>
          <w:p w14:paraId="097CC803" w14:textId="2405D214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价值工程在工程总承包项目设计方案评价中的应用</w:t>
            </w:r>
          </w:p>
        </w:tc>
        <w:tc>
          <w:tcPr>
            <w:tcW w:w="2976" w:type="dxa"/>
            <w:vAlign w:val="center"/>
          </w:tcPr>
          <w:p w14:paraId="1311DEC1" w14:textId="0BE11D47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四川汇丰工程管理有限责任公司</w:t>
            </w:r>
          </w:p>
        </w:tc>
        <w:tc>
          <w:tcPr>
            <w:tcW w:w="2127" w:type="dxa"/>
            <w:vAlign w:val="center"/>
          </w:tcPr>
          <w:p w14:paraId="2F9B466A" w14:textId="7348AC92" w:rsidR="00E46B06" w:rsidRPr="00E46B06" w:rsidRDefault="00E46B06" w:rsidP="007236C7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李辰</w:t>
            </w:r>
            <w:r w:rsidR="00F14707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 xml:space="preserve"> </w:t>
            </w: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罗敏</w:t>
            </w:r>
            <w:r w:rsidR="009200D3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 xml:space="preserve"> </w:t>
            </w:r>
            <w:r w:rsidR="009200D3">
              <w:rPr>
                <w:rFonts w:ascii="仿宋" w:eastAsia="仿宋" w:hAnsi="仿宋"/>
                <w:color w:val="000000"/>
                <w:sz w:val="28"/>
                <w:szCs w:val="28"/>
              </w:rPr>
              <w:t xml:space="preserve">  </w:t>
            </w: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王晓华</w:t>
            </w:r>
            <w:r w:rsidR="00F14707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 xml:space="preserve"> </w:t>
            </w: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刘涛</w:t>
            </w:r>
          </w:p>
        </w:tc>
      </w:tr>
      <w:tr w:rsidR="00E46B06" w:rsidRPr="00ED2E7D" w14:paraId="2E252F95" w14:textId="77777777" w:rsidTr="007236C7">
        <w:trPr>
          <w:trHeight w:val="1418"/>
        </w:trPr>
        <w:tc>
          <w:tcPr>
            <w:tcW w:w="988" w:type="dxa"/>
            <w:vAlign w:val="center"/>
          </w:tcPr>
          <w:p w14:paraId="74CE383A" w14:textId="7C720134" w:rsidR="00E46B06" w:rsidRPr="00ED2E7D" w:rsidRDefault="007236C7" w:rsidP="00E46B06">
            <w:pPr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bCs/>
                <w:color w:val="000000"/>
                <w:sz w:val="28"/>
                <w:szCs w:val="28"/>
              </w:rPr>
              <w:t>3</w:t>
            </w:r>
            <w:r w:rsidR="00E46B06" w:rsidRPr="00ED2E7D">
              <w:rPr>
                <w:rFonts w:ascii="仿宋" w:eastAsia="仿宋" w:hAnsi="仿宋" w:hint="eastAsia"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2835" w:type="dxa"/>
            <w:vAlign w:val="center"/>
          </w:tcPr>
          <w:p w14:paraId="265001C8" w14:textId="17D9835E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建筑工程造价鉴定工作中争议问题处理分析</w:t>
            </w:r>
          </w:p>
        </w:tc>
        <w:tc>
          <w:tcPr>
            <w:tcW w:w="2976" w:type="dxa"/>
            <w:vAlign w:val="center"/>
          </w:tcPr>
          <w:p w14:paraId="6661211B" w14:textId="796B74D9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永信嘉业建设咨询有限公司</w:t>
            </w:r>
          </w:p>
        </w:tc>
        <w:tc>
          <w:tcPr>
            <w:tcW w:w="2127" w:type="dxa"/>
            <w:vAlign w:val="center"/>
          </w:tcPr>
          <w:p w14:paraId="374005A4" w14:textId="6F83309B" w:rsidR="00E46B06" w:rsidRPr="00E46B06" w:rsidRDefault="00E46B06" w:rsidP="007236C7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鲁诗茂</w:t>
            </w:r>
          </w:p>
        </w:tc>
      </w:tr>
      <w:tr w:rsidR="00E46B06" w:rsidRPr="00ED2E7D" w14:paraId="08555255" w14:textId="77777777" w:rsidTr="007236C7">
        <w:trPr>
          <w:trHeight w:val="1418"/>
        </w:trPr>
        <w:tc>
          <w:tcPr>
            <w:tcW w:w="988" w:type="dxa"/>
            <w:vAlign w:val="center"/>
          </w:tcPr>
          <w:p w14:paraId="639F3A26" w14:textId="3CA514D6" w:rsidR="00E46B06" w:rsidRPr="00ED2E7D" w:rsidRDefault="007236C7" w:rsidP="00E46B06">
            <w:pPr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bCs/>
                <w:color w:val="000000"/>
                <w:sz w:val="28"/>
                <w:szCs w:val="28"/>
              </w:rPr>
              <w:t>3</w:t>
            </w:r>
            <w:r w:rsidR="00E46B06" w:rsidRPr="00ED2E7D">
              <w:rPr>
                <w:rFonts w:ascii="仿宋" w:eastAsia="仿宋" w:hAnsi="仿宋" w:hint="eastAsia"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2835" w:type="dxa"/>
            <w:vAlign w:val="center"/>
          </w:tcPr>
          <w:p w14:paraId="6E86A788" w14:textId="0BF807B9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全咨模式下医院建设项目设计阶段的投资控制要点</w:t>
            </w:r>
          </w:p>
        </w:tc>
        <w:tc>
          <w:tcPr>
            <w:tcW w:w="2976" w:type="dxa"/>
            <w:vAlign w:val="center"/>
          </w:tcPr>
          <w:p w14:paraId="3ED6038B" w14:textId="3592DD11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成都衡泰工程管理有限责任公司</w:t>
            </w:r>
          </w:p>
        </w:tc>
        <w:tc>
          <w:tcPr>
            <w:tcW w:w="2127" w:type="dxa"/>
            <w:vAlign w:val="center"/>
          </w:tcPr>
          <w:p w14:paraId="3352BE25" w14:textId="1596086B" w:rsidR="00E46B06" w:rsidRPr="00E46B06" w:rsidRDefault="00E46B06" w:rsidP="007236C7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唐娟 李勇</w:t>
            </w:r>
          </w:p>
        </w:tc>
      </w:tr>
      <w:tr w:rsidR="00E46B06" w:rsidRPr="00ED2E7D" w14:paraId="5526FEB0" w14:textId="77777777" w:rsidTr="007236C7">
        <w:trPr>
          <w:trHeight w:val="1418"/>
        </w:trPr>
        <w:tc>
          <w:tcPr>
            <w:tcW w:w="988" w:type="dxa"/>
            <w:vAlign w:val="center"/>
          </w:tcPr>
          <w:p w14:paraId="4C4445E5" w14:textId="241D33C7" w:rsidR="00E46B06" w:rsidRPr="00ED2E7D" w:rsidRDefault="007236C7" w:rsidP="00E46B06">
            <w:pPr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bCs/>
                <w:color w:val="000000"/>
                <w:sz w:val="28"/>
                <w:szCs w:val="28"/>
              </w:rPr>
              <w:t>3</w:t>
            </w:r>
            <w:r w:rsidR="00E46B06" w:rsidRPr="00ED2E7D">
              <w:rPr>
                <w:rFonts w:ascii="仿宋" w:eastAsia="仿宋" w:hAnsi="仿宋" w:hint="eastAsia"/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2835" w:type="dxa"/>
            <w:vAlign w:val="center"/>
          </w:tcPr>
          <w:p w14:paraId="723A32D0" w14:textId="67D0545F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造价司法鉴定对建设管理的启示之两三事</w:t>
            </w:r>
          </w:p>
        </w:tc>
        <w:tc>
          <w:tcPr>
            <w:tcW w:w="2976" w:type="dxa"/>
            <w:vAlign w:val="center"/>
          </w:tcPr>
          <w:p w14:paraId="3DBC407C" w14:textId="7988754C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成都智力建设工程造价咨询有限责任公司</w:t>
            </w:r>
          </w:p>
        </w:tc>
        <w:tc>
          <w:tcPr>
            <w:tcW w:w="2127" w:type="dxa"/>
            <w:vAlign w:val="center"/>
          </w:tcPr>
          <w:p w14:paraId="31338694" w14:textId="60688C89" w:rsidR="009200D3" w:rsidRDefault="00E46B06" w:rsidP="007236C7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刘浩 李丹</w:t>
            </w:r>
          </w:p>
          <w:p w14:paraId="7A02B6AD" w14:textId="68EB9802" w:rsidR="00E46B06" w:rsidRPr="00E46B06" w:rsidRDefault="00E46B06" w:rsidP="007236C7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张乔</w:t>
            </w:r>
          </w:p>
        </w:tc>
      </w:tr>
      <w:tr w:rsidR="00E46B06" w:rsidRPr="00ED2E7D" w14:paraId="11D02B2A" w14:textId="77777777" w:rsidTr="007236C7">
        <w:trPr>
          <w:trHeight w:val="1418"/>
        </w:trPr>
        <w:tc>
          <w:tcPr>
            <w:tcW w:w="988" w:type="dxa"/>
            <w:vAlign w:val="center"/>
          </w:tcPr>
          <w:p w14:paraId="540578E2" w14:textId="0F583190" w:rsidR="00E46B06" w:rsidRPr="00ED2E7D" w:rsidRDefault="007236C7" w:rsidP="00E46B06">
            <w:pPr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bCs/>
                <w:color w:val="000000"/>
                <w:sz w:val="28"/>
                <w:szCs w:val="28"/>
              </w:rPr>
              <w:t>3</w:t>
            </w:r>
            <w:r w:rsidR="00E46B06" w:rsidRPr="00ED2E7D">
              <w:rPr>
                <w:rFonts w:ascii="仿宋" w:eastAsia="仿宋" w:hAnsi="仿宋" w:hint="eastAsia"/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2835" w:type="dxa"/>
            <w:vAlign w:val="center"/>
          </w:tcPr>
          <w:p w14:paraId="70FB52DC" w14:textId="7A2FE4F1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工程总承包（</w:t>
            </w: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EPC）项目造价管理理论研究和实践应用</w:t>
            </w:r>
          </w:p>
        </w:tc>
        <w:tc>
          <w:tcPr>
            <w:tcW w:w="2976" w:type="dxa"/>
            <w:vAlign w:val="center"/>
          </w:tcPr>
          <w:p w14:paraId="74A6BD2D" w14:textId="2C40563E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四川同兴达建设咨询有限公司</w:t>
            </w:r>
          </w:p>
        </w:tc>
        <w:tc>
          <w:tcPr>
            <w:tcW w:w="2127" w:type="dxa"/>
            <w:vAlign w:val="center"/>
          </w:tcPr>
          <w:p w14:paraId="39DC2940" w14:textId="25E44BB2" w:rsidR="009200D3" w:rsidRDefault="00E46B06" w:rsidP="007236C7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曾城</w:t>
            </w:r>
            <w:r w:rsidR="009200D3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 xml:space="preserve"> </w:t>
            </w: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杨帆</w:t>
            </w:r>
          </w:p>
          <w:p w14:paraId="53B47DD5" w14:textId="4238C308" w:rsidR="009200D3" w:rsidRDefault="00E46B06" w:rsidP="007236C7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徐靖 李吉</w:t>
            </w:r>
          </w:p>
          <w:p w14:paraId="3BB45FE8" w14:textId="4E2745FB" w:rsidR="00E46B06" w:rsidRPr="00E46B06" w:rsidRDefault="00E46B06" w:rsidP="007236C7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易东</w:t>
            </w:r>
          </w:p>
        </w:tc>
      </w:tr>
      <w:tr w:rsidR="00E46B06" w:rsidRPr="00ED2E7D" w14:paraId="693CD20E" w14:textId="77777777" w:rsidTr="007236C7">
        <w:trPr>
          <w:trHeight w:val="1418"/>
        </w:trPr>
        <w:tc>
          <w:tcPr>
            <w:tcW w:w="988" w:type="dxa"/>
            <w:vAlign w:val="center"/>
          </w:tcPr>
          <w:p w14:paraId="7A14A29A" w14:textId="457213BD" w:rsidR="00E46B06" w:rsidRPr="00ED2E7D" w:rsidRDefault="007236C7" w:rsidP="00E46B06">
            <w:pPr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bCs/>
                <w:color w:val="000000"/>
                <w:sz w:val="28"/>
                <w:szCs w:val="28"/>
              </w:rPr>
              <w:t>3</w:t>
            </w:r>
            <w:r w:rsidR="00E46B06" w:rsidRPr="00ED2E7D">
              <w:rPr>
                <w:rFonts w:ascii="仿宋" w:eastAsia="仿宋" w:hAnsi="仿宋" w:hint="eastAsia"/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2835" w:type="dxa"/>
            <w:vAlign w:val="center"/>
          </w:tcPr>
          <w:p w14:paraId="04AEDE91" w14:textId="45435848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浅谈工程造价鉴定</w:t>
            </w:r>
          </w:p>
        </w:tc>
        <w:tc>
          <w:tcPr>
            <w:tcW w:w="2976" w:type="dxa"/>
            <w:vAlign w:val="center"/>
          </w:tcPr>
          <w:p w14:paraId="439D1474" w14:textId="38D5E029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创信工程咨询股份有限公司</w:t>
            </w:r>
          </w:p>
        </w:tc>
        <w:tc>
          <w:tcPr>
            <w:tcW w:w="2127" w:type="dxa"/>
            <w:vAlign w:val="center"/>
          </w:tcPr>
          <w:p w14:paraId="7C266D52" w14:textId="67AE93E0" w:rsidR="00E46B06" w:rsidRPr="00E46B06" w:rsidRDefault="00E46B06" w:rsidP="007236C7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张倩</w:t>
            </w:r>
          </w:p>
        </w:tc>
      </w:tr>
      <w:tr w:rsidR="00E46B06" w:rsidRPr="00ED2E7D" w14:paraId="646A68D0" w14:textId="77777777" w:rsidTr="007236C7">
        <w:trPr>
          <w:trHeight w:val="1418"/>
        </w:trPr>
        <w:tc>
          <w:tcPr>
            <w:tcW w:w="988" w:type="dxa"/>
            <w:vAlign w:val="center"/>
          </w:tcPr>
          <w:p w14:paraId="5D53593F" w14:textId="446C1CDE" w:rsidR="00E46B06" w:rsidRPr="00ED2E7D" w:rsidRDefault="007236C7" w:rsidP="00E46B06">
            <w:pPr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bCs/>
                <w:color w:val="000000"/>
                <w:sz w:val="28"/>
                <w:szCs w:val="28"/>
              </w:rPr>
              <w:lastRenderedPageBreak/>
              <w:t>3</w:t>
            </w:r>
            <w:r w:rsidR="00E46B06" w:rsidRPr="00ED2E7D">
              <w:rPr>
                <w:rFonts w:ascii="仿宋" w:eastAsia="仿宋" w:hAnsi="仿宋" w:hint="eastAsia"/>
                <w:bCs/>
                <w:color w:val="000000"/>
                <w:sz w:val="28"/>
                <w:szCs w:val="28"/>
              </w:rPr>
              <w:t>9</w:t>
            </w:r>
          </w:p>
        </w:tc>
        <w:tc>
          <w:tcPr>
            <w:tcW w:w="2835" w:type="dxa"/>
            <w:vAlign w:val="center"/>
          </w:tcPr>
          <w:p w14:paraId="6193B0E2" w14:textId="57947A31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全过程跟踪审计案例分析</w:t>
            </w:r>
          </w:p>
        </w:tc>
        <w:tc>
          <w:tcPr>
            <w:tcW w:w="2976" w:type="dxa"/>
            <w:vAlign w:val="center"/>
          </w:tcPr>
          <w:p w14:paraId="79F5B6A0" w14:textId="5B6F1955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四川鼎恒永信工程建设项目管理有限公司</w:t>
            </w:r>
          </w:p>
        </w:tc>
        <w:tc>
          <w:tcPr>
            <w:tcW w:w="2127" w:type="dxa"/>
            <w:vAlign w:val="center"/>
          </w:tcPr>
          <w:p w14:paraId="626C00DF" w14:textId="3650848D" w:rsidR="00E46B06" w:rsidRPr="00E46B06" w:rsidRDefault="00E46B06" w:rsidP="007236C7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袁益涛</w:t>
            </w:r>
          </w:p>
        </w:tc>
      </w:tr>
      <w:tr w:rsidR="00E46B06" w:rsidRPr="00ED2E7D" w14:paraId="44373DFE" w14:textId="77777777" w:rsidTr="007236C7">
        <w:trPr>
          <w:trHeight w:val="1418"/>
        </w:trPr>
        <w:tc>
          <w:tcPr>
            <w:tcW w:w="988" w:type="dxa"/>
            <w:vAlign w:val="center"/>
          </w:tcPr>
          <w:p w14:paraId="6143F2CA" w14:textId="3DF710B5" w:rsidR="00E46B06" w:rsidRPr="00ED2E7D" w:rsidRDefault="007236C7" w:rsidP="00E46B06">
            <w:pPr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bCs/>
                <w:color w:val="000000"/>
                <w:sz w:val="28"/>
                <w:szCs w:val="28"/>
              </w:rPr>
              <w:t>4</w:t>
            </w:r>
            <w:r w:rsidR="00E46B06" w:rsidRPr="00ED2E7D">
              <w:rPr>
                <w:rFonts w:ascii="仿宋" w:eastAsia="仿宋" w:hAnsi="仿宋" w:hint="eastAsia"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2835" w:type="dxa"/>
            <w:vAlign w:val="center"/>
          </w:tcPr>
          <w:p w14:paraId="06C6198F" w14:textId="1374D493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工程总承包项目造价管控的研究及应用</w:t>
            </w:r>
          </w:p>
        </w:tc>
        <w:tc>
          <w:tcPr>
            <w:tcW w:w="2976" w:type="dxa"/>
            <w:vAlign w:val="center"/>
          </w:tcPr>
          <w:p w14:paraId="78CF452F" w14:textId="53C2F719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四川正则工程咨询股份有限公司</w:t>
            </w:r>
          </w:p>
        </w:tc>
        <w:tc>
          <w:tcPr>
            <w:tcW w:w="2127" w:type="dxa"/>
            <w:vAlign w:val="center"/>
          </w:tcPr>
          <w:p w14:paraId="429E0BCB" w14:textId="6305A41D" w:rsidR="00E46B06" w:rsidRPr="00E46B06" w:rsidRDefault="00E46B06" w:rsidP="007236C7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李彬冰</w:t>
            </w:r>
          </w:p>
        </w:tc>
      </w:tr>
      <w:tr w:rsidR="00E46B06" w:rsidRPr="00ED2E7D" w14:paraId="6BB19C1A" w14:textId="77777777" w:rsidTr="007236C7">
        <w:trPr>
          <w:trHeight w:val="1418"/>
        </w:trPr>
        <w:tc>
          <w:tcPr>
            <w:tcW w:w="988" w:type="dxa"/>
            <w:vAlign w:val="center"/>
          </w:tcPr>
          <w:p w14:paraId="16520B8C" w14:textId="64F1FA53" w:rsidR="00E46B06" w:rsidRPr="00ED2E7D" w:rsidRDefault="007236C7" w:rsidP="00E46B06">
            <w:pPr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bCs/>
                <w:color w:val="000000"/>
                <w:sz w:val="28"/>
                <w:szCs w:val="28"/>
              </w:rPr>
              <w:t>4</w:t>
            </w:r>
            <w:r w:rsidR="00E46B06" w:rsidRPr="00ED2E7D">
              <w:rPr>
                <w:rFonts w:ascii="仿宋" w:eastAsia="仿宋" w:hAnsi="仿宋" w:hint="eastAsia"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2835" w:type="dxa"/>
            <w:vAlign w:val="center"/>
          </w:tcPr>
          <w:p w14:paraId="6491BE44" w14:textId="457009B7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大型水利工程全过程跟踪审计的实践与思考</w:t>
            </w:r>
          </w:p>
        </w:tc>
        <w:tc>
          <w:tcPr>
            <w:tcW w:w="2976" w:type="dxa"/>
            <w:vAlign w:val="center"/>
          </w:tcPr>
          <w:p w14:paraId="463D30B0" w14:textId="67D14267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四川省名扬建设工程管理有限公司</w:t>
            </w:r>
          </w:p>
        </w:tc>
        <w:tc>
          <w:tcPr>
            <w:tcW w:w="2127" w:type="dxa"/>
            <w:vAlign w:val="center"/>
          </w:tcPr>
          <w:p w14:paraId="34819EB0" w14:textId="7322BF48" w:rsidR="00E46B06" w:rsidRPr="00E46B06" w:rsidRDefault="00E46B06" w:rsidP="007236C7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刘秀英 胡超   范海国</w:t>
            </w:r>
          </w:p>
        </w:tc>
      </w:tr>
      <w:tr w:rsidR="00E46B06" w:rsidRPr="00ED2E7D" w14:paraId="4A1E8606" w14:textId="77777777" w:rsidTr="007236C7">
        <w:trPr>
          <w:trHeight w:val="1418"/>
        </w:trPr>
        <w:tc>
          <w:tcPr>
            <w:tcW w:w="988" w:type="dxa"/>
            <w:vAlign w:val="center"/>
          </w:tcPr>
          <w:p w14:paraId="17BE8D4E" w14:textId="234BBF7D" w:rsidR="00E46B06" w:rsidRPr="00ED2E7D" w:rsidRDefault="007236C7" w:rsidP="00E46B06">
            <w:pPr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bCs/>
                <w:color w:val="000000"/>
                <w:sz w:val="28"/>
                <w:szCs w:val="28"/>
              </w:rPr>
              <w:t>4</w:t>
            </w:r>
            <w:r w:rsidR="00E46B06" w:rsidRPr="00ED2E7D">
              <w:rPr>
                <w:rFonts w:ascii="仿宋" w:eastAsia="仿宋" w:hAnsi="仿宋" w:hint="eastAsia"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2835" w:type="dxa"/>
            <w:vAlign w:val="center"/>
          </w:tcPr>
          <w:p w14:paraId="043FA68E" w14:textId="4992C497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工程造价市场化改革的根源和展望</w:t>
            </w:r>
          </w:p>
        </w:tc>
        <w:tc>
          <w:tcPr>
            <w:tcW w:w="2976" w:type="dxa"/>
            <w:vAlign w:val="center"/>
          </w:tcPr>
          <w:p w14:paraId="18E5586D" w14:textId="18A8F6B9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四川新元素工程咨询有限公司</w:t>
            </w:r>
          </w:p>
        </w:tc>
        <w:tc>
          <w:tcPr>
            <w:tcW w:w="2127" w:type="dxa"/>
            <w:vAlign w:val="center"/>
          </w:tcPr>
          <w:p w14:paraId="317E01F9" w14:textId="1F617383" w:rsidR="00E46B06" w:rsidRPr="00E46B06" w:rsidRDefault="00E46B06" w:rsidP="007236C7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张 雷</w:t>
            </w:r>
          </w:p>
        </w:tc>
      </w:tr>
      <w:tr w:rsidR="00E46B06" w:rsidRPr="00ED2E7D" w14:paraId="59D8951A" w14:textId="77777777" w:rsidTr="007236C7">
        <w:trPr>
          <w:trHeight w:val="1418"/>
        </w:trPr>
        <w:tc>
          <w:tcPr>
            <w:tcW w:w="988" w:type="dxa"/>
            <w:vAlign w:val="center"/>
          </w:tcPr>
          <w:p w14:paraId="1008627C" w14:textId="463582EF" w:rsidR="00E46B06" w:rsidRPr="00ED2E7D" w:rsidRDefault="007236C7" w:rsidP="00E46B06">
            <w:pPr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bCs/>
                <w:color w:val="000000"/>
                <w:sz w:val="28"/>
                <w:szCs w:val="28"/>
              </w:rPr>
              <w:t>4</w:t>
            </w:r>
            <w:r w:rsidR="00E46B06" w:rsidRPr="00ED2E7D">
              <w:rPr>
                <w:rFonts w:ascii="仿宋" w:eastAsia="仿宋" w:hAnsi="仿宋" w:hint="eastAsia"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2835" w:type="dxa"/>
            <w:vAlign w:val="center"/>
          </w:tcPr>
          <w:p w14:paraId="2CB6DB68" w14:textId="285A415F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全过程造价咨询单位对工程总承包项目造价管控的研究及应用</w:t>
            </w:r>
          </w:p>
        </w:tc>
        <w:tc>
          <w:tcPr>
            <w:tcW w:w="2976" w:type="dxa"/>
            <w:vAlign w:val="center"/>
          </w:tcPr>
          <w:p w14:paraId="7E0BECA2" w14:textId="456BFF45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四川志和工程咨询管理有限公司</w:t>
            </w:r>
          </w:p>
        </w:tc>
        <w:tc>
          <w:tcPr>
            <w:tcW w:w="2127" w:type="dxa"/>
            <w:vAlign w:val="center"/>
          </w:tcPr>
          <w:p w14:paraId="2A820A79" w14:textId="60998AA9" w:rsidR="00E46B06" w:rsidRPr="00E46B06" w:rsidRDefault="00E46B06" w:rsidP="007236C7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何林浪</w:t>
            </w:r>
          </w:p>
        </w:tc>
      </w:tr>
      <w:tr w:rsidR="00E46B06" w:rsidRPr="00ED2E7D" w14:paraId="5D1989CA" w14:textId="77777777" w:rsidTr="007236C7">
        <w:trPr>
          <w:trHeight w:val="1418"/>
        </w:trPr>
        <w:tc>
          <w:tcPr>
            <w:tcW w:w="988" w:type="dxa"/>
            <w:vAlign w:val="center"/>
          </w:tcPr>
          <w:p w14:paraId="64DCFBC8" w14:textId="556EAF86" w:rsidR="00E46B06" w:rsidRPr="00ED2E7D" w:rsidRDefault="007236C7" w:rsidP="00E46B06">
            <w:pPr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bCs/>
                <w:color w:val="000000"/>
                <w:sz w:val="28"/>
                <w:szCs w:val="28"/>
              </w:rPr>
              <w:t>4</w:t>
            </w:r>
            <w:r w:rsidR="00E46B06" w:rsidRPr="00ED2E7D">
              <w:rPr>
                <w:rFonts w:ascii="仿宋" w:eastAsia="仿宋" w:hAnsi="仿宋" w:hint="eastAsia"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2835" w:type="dxa"/>
            <w:vAlign w:val="center"/>
          </w:tcPr>
          <w:p w14:paraId="0CB412BB" w14:textId="4E3969A3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浅谈全过程工程咨询理论应用与服务实践</w:t>
            </w:r>
          </w:p>
        </w:tc>
        <w:tc>
          <w:tcPr>
            <w:tcW w:w="2976" w:type="dxa"/>
            <w:vAlign w:val="center"/>
          </w:tcPr>
          <w:p w14:paraId="733F5910" w14:textId="26D88E72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四川志和工程咨询管理有限公司</w:t>
            </w:r>
          </w:p>
        </w:tc>
        <w:tc>
          <w:tcPr>
            <w:tcW w:w="2127" w:type="dxa"/>
            <w:vAlign w:val="center"/>
          </w:tcPr>
          <w:p w14:paraId="60489F71" w14:textId="381D2DFF" w:rsidR="00E46B06" w:rsidRPr="00E46B06" w:rsidRDefault="00E46B06" w:rsidP="007236C7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王峻</w:t>
            </w:r>
          </w:p>
        </w:tc>
      </w:tr>
      <w:tr w:rsidR="00E46B06" w:rsidRPr="00ED2E7D" w14:paraId="5E8695B3" w14:textId="77777777" w:rsidTr="007236C7">
        <w:trPr>
          <w:trHeight w:val="1418"/>
        </w:trPr>
        <w:tc>
          <w:tcPr>
            <w:tcW w:w="988" w:type="dxa"/>
            <w:vAlign w:val="center"/>
          </w:tcPr>
          <w:p w14:paraId="37C7FF1F" w14:textId="343B0BDD" w:rsidR="00E46B06" w:rsidRPr="00ED2E7D" w:rsidRDefault="007236C7" w:rsidP="00E46B06">
            <w:pPr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bCs/>
                <w:color w:val="000000"/>
                <w:sz w:val="28"/>
                <w:szCs w:val="28"/>
              </w:rPr>
              <w:t>4</w:t>
            </w:r>
            <w:r w:rsidR="00E46B06" w:rsidRPr="00ED2E7D">
              <w:rPr>
                <w:rFonts w:ascii="仿宋" w:eastAsia="仿宋" w:hAnsi="仿宋" w:hint="eastAsia"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2835" w:type="dxa"/>
            <w:vAlign w:val="center"/>
          </w:tcPr>
          <w:p w14:paraId="0E9321F4" w14:textId="39956861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市政工程结算审核探讨</w:t>
            </w:r>
          </w:p>
        </w:tc>
        <w:tc>
          <w:tcPr>
            <w:tcW w:w="2976" w:type="dxa"/>
            <w:vAlign w:val="center"/>
          </w:tcPr>
          <w:p w14:paraId="3D8A5160" w14:textId="1D225A1A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正信智汇建设工程管理有限公司</w:t>
            </w:r>
          </w:p>
        </w:tc>
        <w:tc>
          <w:tcPr>
            <w:tcW w:w="2127" w:type="dxa"/>
            <w:vAlign w:val="center"/>
          </w:tcPr>
          <w:p w14:paraId="7E60B181" w14:textId="493D90E4" w:rsidR="00E46B06" w:rsidRPr="00E46B06" w:rsidRDefault="00E46B06" w:rsidP="007236C7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黄春华</w:t>
            </w:r>
          </w:p>
        </w:tc>
      </w:tr>
      <w:tr w:rsidR="00E46B06" w:rsidRPr="00ED2E7D" w14:paraId="7777DDD9" w14:textId="77777777" w:rsidTr="007236C7">
        <w:trPr>
          <w:trHeight w:val="1418"/>
        </w:trPr>
        <w:tc>
          <w:tcPr>
            <w:tcW w:w="988" w:type="dxa"/>
            <w:vAlign w:val="center"/>
          </w:tcPr>
          <w:p w14:paraId="6C29ED55" w14:textId="1846A3E2" w:rsidR="00E46B06" w:rsidRPr="00ED2E7D" w:rsidRDefault="007236C7" w:rsidP="00E46B06">
            <w:pPr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bCs/>
                <w:color w:val="000000"/>
                <w:sz w:val="28"/>
                <w:szCs w:val="28"/>
              </w:rPr>
              <w:t>4</w:t>
            </w:r>
            <w:r w:rsidR="00E46B06" w:rsidRPr="00ED2E7D">
              <w:rPr>
                <w:rFonts w:ascii="仿宋" w:eastAsia="仿宋" w:hAnsi="仿宋" w:hint="eastAsia"/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2835" w:type="dxa"/>
            <w:vAlign w:val="center"/>
          </w:tcPr>
          <w:p w14:paraId="1F82D901" w14:textId="57EF5305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工程总承包项目造价管控的研究及应用</w:t>
            </w:r>
          </w:p>
        </w:tc>
        <w:tc>
          <w:tcPr>
            <w:tcW w:w="2976" w:type="dxa"/>
            <w:vAlign w:val="center"/>
          </w:tcPr>
          <w:p w14:paraId="79CBD067" w14:textId="1D82AD1E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成都市均益建设工程造价咨询有限责任公司</w:t>
            </w:r>
          </w:p>
        </w:tc>
        <w:tc>
          <w:tcPr>
            <w:tcW w:w="2127" w:type="dxa"/>
            <w:vAlign w:val="center"/>
          </w:tcPr>
          <w:p w14:paraId="1B0705D8" w14:textId="3846DA75" w:rsidR="00E46B06" w:rsidRPr="00E46B06" w:rsidRDefault="00E46B06" w:rsidP="007236C7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马传斌</w:t>
            </w:r>
          </w:p>
        </w:tc>
      </w:tr>
      <w:tr w:rsidR="00E46B06" w:rsidRPr="00ED2E7D" w14:paraId="7FEDA1CF" w14:textId="77777777" w:rsidTr="007236C7">
        <w:trPr>
          <w:trHeight w:val="1418"/>
        </w:trPr>
        <w:tc>
          <w:tcPr>
            <w:tcW w:w="988" w:type="dxa"/>
            <w:vAlign w:val="center"/>
          </w:tcPr>
          <w:p w14:paraId="4C86B861" w14:textId="38777AE5" w:rsidR="00E46B06" w:rsidRPr="00ED2E7D" w:rsidRDefault="007236C7" w:rsidP="00E46B06">
            <w:pPr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bCs/>
                <w:color w:val="000000"/>
                <w:sz w:val="28"/>
                <w:szCs w:val="28"/>
              </w:rPr>
              <w:t>4</w:t>
            </w:r>
            <w:r w:rsidR="00E46B06" w:rsidRPr="00ED2E7D">
              <w:rPr>
                <w:rFonts w:ascii="仿宋" w:eastAsia="仿宋" w:hAnsi="仿宋" w:hint="eastAsia"/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2835" w:type="dxa"/>
            <w:vAlign w:val="center"/>
          </w:tcPr>
          <w:p w14:paraId="675C4677" w14:textId="1D1D3BD0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浅谈工程造价改革</w:t>
            </w:r>
          </w:p>
        </w:tc>
        <w:tc>
          <w:tcPr>
            <w:tcW w:w="2976" w:type="dxa"/>
            <w:vAlign w:val="center"/>
          </w:tcPr>
          <w:p w14:paraId="5A082C47" w14:textId="7757B0BA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成都科益工程咨询有限公司</w:t>
            </w:r>
          </w:p>
        </w:tc>
        <w:tc>
          <w:tcPr>
            <w:tcW w:w="2127" w:type="dxa"/>
            <w:vAlign w:val="center"/>
          </w:tcPr>
          <w:p w14:paraId="069792F6" w14:textId="302A0D0B" w:rsidR="00E46B06" w:rsidRPr="00E46B06" w:rsidRDefault="00E46B06" w:rsidP="007236C7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杨叶红 刘亚鑫</w:t>
            </w:r>
          </w:p>
        </w:tc>
      </w:tr>
      <w:tr w:rsidR="00E46B06" w:rsidRPr="00ED2E7D" w14:paraId="314D98F1" w14:textId="77777777" w:rsidTr="007236C7">
        <w:trPr>
          <w:trHeight w:val="1418"/>
        </w:trPr>
        <w:tc>
          <w:tcPr>
            <w:tcW w:w="988" w:type="dxa"/>
            <w:vAlign w:val="center"/>
          </w:tcPr>
          <w:p w14:paraId="5A65761D" w14:textId="09F82A2A" w:rsidR="00E46B06" w:rsidRPr="00ED2E7D" w:rsidRDefault="007236C7" w:rsidP="00E46B06">
            <w:pPr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bCs/>
                <w:color w:val="000000"/>
                <w:sz w:val="28"/>
                <w:szCs w:val="28"/>
              </w:rPr>
              <w:lastRenderedPageBreak/>
              <w:t>4</w:t>
            </w:r>
            <w:r w:rsidR="00E46B06" w:rsidRPr="00ED2E7D">
              <w:rPr>
                <w:rFonts w:ascii="仿宋" w:eastAsia="仿宋" w:hAnsi="仿宋" w:hint="eastAsia"/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2835" w:type="dxa"/>
            <w:vAlign w:val="center"/>
          </w:tcPr>
          <w:p w14:paraId="01711061" w14:textId="6537208A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浅析全过程造价控制的理论与实践</w:t>
            </w:r>
          </w:p>
        </w:tc>
        <w:tc>
          <w:tcPr>
            <w:tcW w:w="2976" w:type="dxa"/>
            <w:vAlign w:val="center"/>
          </w:tcPr>
          <w:p w14:paraId="698E048B" w14:textId="7F4BDF58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四川新元素工程咨询有限公司</w:t>
            </w:r>
          </w:p>
        </w:tc>
        <w:tc>
          <w:tcPr>
            <w:tcW w:w="2127" w:type="dxa"/>
            <w:vAlign w:val="center"/>
          </w:tcPr>
          <w:p w14:paraId="08514841" w14:textId="2DB27352" w:rsidR="00E46B06" w:rsidRPr="00E46B06" w:rsidRDefault="00E46B06" w:rsidP="00F14707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代鑫</w:t>
            </w:r>
          </w:p>
        </w:tc>
      </w:tr>
      <w:tr w:rsidR="00E46B06" w:rsidRPr="00ED2E7D" w14:paraId="52750D7C" w14:textId="77777777" w:rsidTr="007236C7">
        <w:trPr>
          <w:trHeight w:val="1418"/>
        </w:trPr>
        <w:tc>
          <w:tcPr>
            <w:tcW w:w="988" w:type="dxa"/>
            <w:vAlign w:val="center"/>
          </w:tcPr>
          <w:p w14:paraId="08F1194A" w14:textId="220EAFF2" w:rsidR="00E46B06" w:rsidRPr="00ED2E7D" w:rsidRDefault="007236C7" w:rsidP="00E46B06">
            <w:pPr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bCs/>
                <w:color w:val="000000"/>
                <w:sz w:val="28"/>
                <w:szCs w:val="28"/>
              </w:rPr>
              <w:t>4</w:t>
            </w:r>
            <w:r w:rsidR="00E46B06" w:rsidRPr="00ED2E7D">
              <w:rPr>
                <w:rFonts w:ascii="仿宋" w:eastAsia="仿宋" w:hAnsi="仿宋" w:hint="eastAsia"/>
                <w:bCs/>
                <w:color w:val="000000"/>
                <w:sz w:val="28"/>
                <w:szCs w:val="28"/>
              </w:rPr>
              <w:t>9</w:t>
            </w:r>
          </w:p>
        </w:tc>
        <w:tc>
          <w:tcPr>
            <w:tcW w:w="2835" w:type="dxa"/>
            <w:vAlign w:val="center"/>
          </w:tcPr>
          <w:p w14:paraId="2463E727" w14:textId="1790C14C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建筑工程造价改革与价格机制对工程的影响探究</w:t>
            </w:r>
          </w:p>
        </w:tc>
        <w:tc>
          <w:tcPr>
            <w:tcW w:w="2976" w:type="dxa"/>
            <w:vAlign w:val="center"/>
          </w:tcPr>
          <w:p w14:paraId="27A790A5" w14:textId="671F41FA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中道明华建设项目咨询集团有限责任公司</w:t>
            </w:r>
          </w:p>
        </w:tc>
        <w:tc>
          <w:tcPr>
            <w:tcW w:w="2127" w:type="dxa"/>
            <w:vAlign w:val="center"/>
          </w:tcPr>
          <w:p w14:paraId="6264DCBC" w14:textId="1C043FD4" w:rsidR="00E46B06" w:rsidRPr="00E46B06" w:rsidRDefault="00E46B06" w:rsidP="00F14707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杨雄</w:t>
            </w:r>
            <w:r w:rsidR="00F14707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 xml:space="preserve"> </w:t>
            </w: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周晓钟 赖家富</w:t>
            </w:r>
          </w:p>
        </w:tc>
      </w:tr>
      <w:tr w:rsidR="00E46B06" w:rsidRPr="00ED2E7D" w14:paraId="2298EBE9" w14:textId="77777777" w:rsidTr="007236C7">
        <w:trPr>
          <w:trHeight w:val="1418"/>
        </w:trPr>
        <w:tc>
          <w:tcPr>
            <w:tcW w:w="988" w:type="dxa"/>
            <w:vAlign w:val="center"/>
          </w:tcPr>
          <w:p w14:paraId="6F932B2E" w14:textId="6B93D316" w:rsidR="00E46B06" w:rsidRPr="00ED2E7D" w:rsidRDefault="007236C7" w:rsidP="00E46B06">
            <w:pPr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bCs/>
                <w:color w:val="000000"/>
                <w:sz w:val="28"/>
                <w:szCs w:val="28"/>
              </w:rPr>
              <w:t>5</w:t>
            </w:r>
            <w:r w:rsidR="00E46B06" w:rsidRPr="00ED2E7D">
              <w:rPr>
                <w:rFonts w:ascii="仿宋" w:eastAsia="仿宋" w:hAnsi="仿宋" w:hint="eastAsia"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2835" w:type="dxa"/>
            <w:vAlign w:val="center"/>
          </w:tcPr>
          <w:p w14:paraId="7BEC7B71" w14:textId="63625D73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浅谈装配式建筑工程</w:t>
            </w: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EPC总承包模式的造价管控</w:t>
            </w:r>
          </w:p>
        </w:tc>
        <w:tc>
          <w:tcPr>
            <w:tcW w:w="2976" w:type="dxa"/>
            <w:vAlign w:val="center"/>
          </w:tcPr>
          <w:p w14:paraId="3A48A872" w14:textId="7A5E33AA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成都建工第一建筑工程有限公司</w:t>
            </w:r>
          </w:p>
        </w:tc>
        <w:tc>
          <w:tcPr>
            <w:tcW w:w="2127" w:type="dxa"/>
            <w:vAlign w:val="center"/>
          </w:tcPr>
          <w:p w14:paraId="1072E3C6" w14:textId="5A79B237" w:rsidR="00E46B06" w:rsidRPr="00E46B06" w:rsidRDefault="00E46B06" w:rsidP="00F14707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蒋继红</w:t>
            </w:r>
          </w:p>
        </w:tc>
      </w:tr>
      <w:tr w:rsidR="00E46B06" w:rsidRPr="00ED2E7D" w14:paraId="6FA6B54D" w14:textId="77777777" w:rsidTr="007236C7">
        <w:trPr>
          <w:trHeight w:val="1418"/>
        </w:trPr>
        <w:tc>
          <w:tcPr>
            <w:tcW w:w="988" w:type="dxa"/>
            <w:vAlign w:val="center"/>
          </w:tcPr>
          <w:p w14:paraId="5F9F2056" w14:textId="5EA19F0E" w:rsidR="00E46B06" w:rsidRPr="00ED2E7D" w:rsidRDefault="007236C7" w:rsidP="00E46B06">
            <w:pPr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bCs/>
                <w:color w:val="000000"/>
                <w:sz w:val="28"/>
                <w:szCs w:val="28"/>
              </w:rPr>
              <w:t>5</w:t>
            </w:r>
            <w:r w:rsidR="00E46B06" w:rsidRPr="00ED2E7D">
              <w:rPr>
                <w:rFonts w:ascii="仿宋" w:eastAsia="仿宋" w:hAnsi="仿宋" w:hint="eastAsia"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2835" w:type="dxa"/>
            <w:vAlign w:val="center"/>
          </w:tcPr>
          <w:p w14:paraId="76A86326" w14:textId="4783556E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农民工工资拖欠问题在破产重整案件中的解决思路</w:t>
            </w:r>
          </w:p>
        </w:tc>
        <w:tc>
          <w:tcPr>
            <w:tcW w:w="2976" w:type="dxa"/>
            <w:vAlign w:val="center"/>
          </w:tcPr>
          <w:p w14:paraId="34F095D4" w14:textId="4929B8A6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 xml:space="preserve">四川华慧工程造价咨询有限公司  </w:t>
            </w:r>
          </w:p>
        </w:tc>
        <w:tc>
          <w:tcPr>
            <w:tcW w:w="2127" w:type="dxa"/>
            <w:vAlign w:val="center"/>
          </w:tcPr>
          <w:p w14:paraId="0CB0A496" w14:textId="719DB595" w:rsidR="00E46B06" w:rsidRPr="00E46B06" w:rsidRDefault="00E46B06" w:rsidP="00F14707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吕静</w:t>
            </w:r>
          </w:p>
        </w:tc>
      </w:tr>
      <w:tr w:rsidR="00E46B06" w:rsidRPr="00ED2E7D" w14:paraId="3789CC9D" w14:textId="77777777" w:rsidTr="007236C7">
        <w:trPr>
          <w:trHeight w:val="1418"/>
        </w:trPr>
        <w:tc>
          <w:tcPr>
            <w:tcW w:w="988" w:type="dxa"/>
            <w:vAlign w:val="center"/>
          </w:tcPr>
          <w:p w14:paraId="69864E9F" w14:textId="6A1A9C84" w:rsidR="00E46B06" w:rsidRPr="00ED2E7D" w:rsidRDefault="007236C7" w:rsidP="00E46B06">
            <w:pPr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bCs/>
                <w:color w:val="000000"/>
                <w:sz w:val="28"/>
                <w:szCs w:val="28"/>
              </w:rPr>
              <w:t>5</w:t>
            </w:r>
            <w:r w:rsidR="00E46B06" w:rsidRPr="00ED2E7D">
              <w:rPr>
                <w:rFonts w:ascii="仿宋" w:eastAsia="仿宋" w:hAnsi="仿宋" w:hint="eastAsia"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2835" w:type="dxa"/>
            <w:vAlign w:val="center"/>
          </w:tcPr>
          <w:p w14:paraId="60830925" w14:textId="6331972E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浅谈工程造价实践中签证的真实性审核</w:t>
            </w:r>
          </w:p>
        </w:tc>
        <w:tc>
          <w:tcPr>
            <w:tcW w:w="2976" w:type="dxa"/>
            <w:vAlign w:val="center"/>
          </w:tcPr>
          <w:p w14:paraId="1E02B30D" w14:textId="38090441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中</w:t>
            </w:r>
            <w:r w:rsidR="00C10D13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成</w:t>
            </w: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同心建设项目管理有限公司</w:t>
            </w:r>
            <w:r w:rsidR="00C10D13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、崇州市职业教育培训中心</w:t>
            </w:r>
          </w:p>
        </w:tc>
        <w:tc>
          <w:tcPr>
            <w:tcW w:w="2127" w:type="dxa"/>
            <w:vAlign w:val="center"/>
          </w:tcPr>
          <w:p w14:paraId="689BAEB2" w14:textId="06E397C7" w:rsidR="00E46B06" w:rsidRPr="00E46B06" w:rsidRDefault="00E46B06" w:rsidP="00F14707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赵斌</w:t>
            </w:r>
            <w:r w:rsidR="00F14707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 xml:space="preserve"> </w:t>
            </w: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罗云云</w:t>
            </w:r>
          </w:p>
        </w:tc>
      </w:tr>
      <w:tr w:rsidR="00E46B06" w:rsidRPr="00ED2E7D" w14:paraId="1CDE6551" w14:textId="77777777" w:rsidTr="007236C7">
        <w:trPr>
          <w:trHeight w:val="1418"/>
        </w:trPr>
        <w:tc>
          <w:tcPr>
            <w:tcW w:w="988" w:type="dxa"/>
            <w:vAlign w:val="center"/>
          </w:tcPr>
          <w:p w14:paraId="3C7B76BB" w14:textId="270A6A43" w:rsidR="00E46B06" w:rsidRPr="00ED2E7D" w:rsidRDefault="007236C7" w:rsidP="00E46B06">
            <w:pPr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bCs/>
                <w:color w:val="000000"/>
                <w:sz w:val="28"/>
                <w:szCs w:val="28"/>
              </w:rPr>
              <w:t>5</w:t>
            </w:r>
            <w:r w:rsidR="00E46B06" w:rsidRPr="00ED2E7D">
              <w:rPr>
                <w:rFonts w:ascii="仿宋" w:eastAsia="仿宋" w:hAnsi="仿宋" w:hint="eastAsia"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2835" w:type="dxa"/>
            <w:vAlign w:val="center"/>
          </w:tcPr>
          <w:p w14:paraId="6786B9A6" w14:textId="06DECC19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浅析采用竞争性磋商采购工程项目的风险与建议</w:t>
            </w:r>
          </w:p>
        </w:tc>
        <w:tc>
          <w:tcPr>
            <w:tcW w:w="2976" w:type="dxa"/>
            <w:vAlign w:val="center"/>
          </w:tcPr>
          <w:p w14:paraId="368D0DB7" w14:textId="77FC0553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华审（北京）工程造价咨询有限公司-成都分公司</w:t>
            </w:r>
          </w:p>
        </w:tc>
        <w:tc>
          <w:tcPr>
            <w:tcW w:w="2127" w:type="dxa"/>
            <w:vAlign w:val="center"/>
          </w:tcPr>
          <w:p w14:paraId="5C53FB59" w14:textId="36643604" w:rsidR="00E46B06" w:rsidRPr="00E46B06" w:rsidRDefault="00E46B06" w:rsidP="00F14707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熊云霞</w:t>
            </w:r>
          </w:p>
        </w:tc>
      </w:tr>
      <w:tr w:rsidR="00E46B06" w:rsidRPr="00ED2E7D" w14:paraId="71C7CF10" w14:textId="77777777" w:rsidTr="007236C7">
        <w:trPr>
          <w:trHeight w:val="1418"/>
        </w:trPr>
        <w:tc>
          <w:tcPr>
            <w:tcW w:w="988" w:type="dxa"/>
            <w:vAlign w:val="center"/>
          </w:tcPr>
          <w:p w14:paraId="1AE1A20E" w14:textId="450ACBA0" w:rsidR="00E46B06" w:rsidRPr="00ED2E7D" w:rsidRDefault="007236C7" w:rsidP="00E46B06">
            <w:pPr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bCs/>
                <w:color w:val="000000"/>
                <w:sz w:val="28"/>
                <w:szCs w:val="28"/>
              </w:rPr>
              <w:t>5</w:t>
            </w:r>
            <w:r w:rsidR="00E46B06" w:rsidRPr="00ED2E7D">
              <w:rPr>
                <w:rFonts w:ascii="仿宋" w:eastAsia="仿宋" w:hAnsi="仿宋" w:hint="eastAsia"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2835" w:type="dxa"/>
            <w:vAlign w:val="center"/>
          </w:tcPr>
          <w:p w14:paraId="5D12AD74" w14:textId="6A064B7E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浅谈如何快速解决工程造价合同纠纷</w:t>
            </w:r>
          </w:p>
        </w:tc>
        <w:tc>
          <w:tcPr>
            <w:tcW w:w="2976" w:type="dxa"/>
            <w:vAlign w:val="center"/>
          </w:tcPr>
          <w:p w14:paraId="30952816" w14:textId="06B9F3D2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四川志和工程咨询管理有限公司</w:t>
            </w:r>
          </w:p>
        </w:tc>
        <w:tc>
          <w:tcPr>
            <w:tcW w:w="2127" w:type="dxa"/>
            <w:vAlign w:val="center"/>
          </w:tcPr>
          <w:p w14:paraId="652FB1E0" w14:textId="4C237063" w:rsidR="00E46B06" w:rsidRPr="00E46B06" w:rsidRDefault="00E46B06" w:rsidP="00F14707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李进</w:t>
            </w:r>
          </w:p>
        </w:tc>
      </w:tr>
      <w:tr w:rsidR="00E46B06" w:rsidRPr="00ED2E7D" w14:paraId="500DEAAA" w14:textId="77777777" w:rsidTr="007236C7">
        <w:trPr>
          <w:trHeight w:val="1418"/>
        </w:trPr>
        <w:tc>
          <w:tcPr>
            <w:tcW w:w="988" w:type="dxa"/>
            <w:vAlign w:val="center"/>
          </w:tcPr>
          <w:p w14:paraId="195FA036" w14:textId="11429F26" w:rsidR="00E46B06" w:rsidRPr="00ED2E7D" w:rsidRDefault="007236C7" w:rsidP="00E46B06">
            <w:pPr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bCs/>
                <w:color w:val="000000"/>
                <w:sz w:val="28"/>
                <w:szCs w:val="28"/>
              </w:rPr>
              <w:t>5</w:t>
            </w:r>
            <w:r w:rsidR="00E46B06" w:rsidRPr="00ED2E7D">
              <w:rPr>
                <w:rFonts w:ascii="仿宋" w:eastAsia="仿宋" w:hAnsi="仿宋" w:hint="eastAsia"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2835" w:type="dxa"/>
            <w:vAlign w:val="center"/>
          </w:tcPr>
          <w:p w14:paraId="0491F3CA" w14:textId="267B86CB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浅谈优秀人才对工程造价咨询企业发展的影响</w:t>
            </w:r>
          </w:p>
        </w:tc>
        <w:tc>
          <w:tcPr>
            <w:tcW w:w="2976" w:type="dxa"/>
            <w:vAlign w:val="center"/>
          </w:tcPr>
          <w:p w14:paraId="6E423A63" w14:textId="4803BEAD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四川中衡安信工程管理有限公司</w:t>
            </w:r>
          </w:p>
        </w:tc>
        <w:tc>
          <w:tcPr>
            <w:tcW w:w="2127" w:type="dxa"/>
            <w:vAlign w:val="center"/>
          </w:tcPr>
          <w:p w14:paraId="7DC6D608" w14:textId="47422B5B" w:rsidR="00E46B06" w:rsidRPr="00E46B06" w:rsidRDefault="00E46B06" w:rsidP="00F14707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于川</w:t>
            </w:r>
          </w:p>
        </w:tc>
      </w:tr>
      <w:tr w:rsidR="00E46B06" w:rsidRPr="00ED2E7D" w14:paraId="68A31957" w14:textId="77777777" w:rsidTr="007236C7">
        <w:trPr>
          <w:trHeight w:val="1418"/>
        </w:trPr>
        <w:tc>
          <w:tcPr>
            <w:tcW w:w="988" w:type="dxa"/>
            <w:vAlign w:val="center"/>
          </w:tcPr>
          <w:p w14:paraId="40F05C0A" w14:textId="0828B2D5" w:rsidR="00E46B06" w:rsidRPr="00ED2E7D" w:rsidRDefault="007236C7" w:rsidP="00E46B06">
            <w:pPr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bCs/>
                <w:color w:val="000000"/>
                <w:sz w:val="28"/>
                <w:szCs w:val="28"/>
              </w:rPr>
              <w:t>5</w:t>
            </w:r>
            <w:r w:rsidR="00E46B06" w:rsidRPr="00ED2E7D">
              <w:rPr>
                <w:rFonts w:ascii="仿宋" w:eastAsia="仿宋" w:hAnsi="仿宋" w:hint="eastAsia"/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2835" w:type="dxa"/>
            <w:vAlign w:val="center"/>
          </w:tcPr>
          <w:p w14:paraId="6007D521" w14:textId="4228AC67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全过程工程咨询的理论与实践</w:t>
            </w:r>
          </w:p>
        </w:tc>
        <w:tc>
          <w:tcPr>
            <w:tcW w:w="2976" w:type="dxa"/>
            <w:vAlign w:val="center"/>
          </w:tcPr>
          <w:p w14:paraId="2788499A" w14:textId="72A89775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成都市均益建设工程造价咨询有限责任公司</w:t>
            </w:r>
          </w:p>
        </w:tc>
        <w:tc>
          <w:tcPr>
            <w:tcW w:w="2127" w:type="dxa"/>
            <w:vAlign w:val="center"/>
          </w:tcPr>
          <w:p w14:paraId="327C6107" w14:textId="63AC3E89" w:rsidR="00E46B06" w:rsidRPr="00E46B06" w:rsidRDefault="00E46B06" w:rsidP="00F14707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何丹</w:t>
            </w:r>
          </w:p>
        </w:tc>
      </w:tr>
      <w:tr w:rsidR="00E46B06" w:rsidRPr="00ED2E7D" w14:paraId="1374A945" w14:textId="77777777" w:rsidTr="007236C7">
        <w:trPr>
          <w:trHeight w:val="1418"/>
        </w:trPr>
        <w:tc>
          <w:tcPr>
            <w:tcW w:w="988" w:type="dxa"/>
            <w:vAlign w:val="center"/>
          </w:tcPr>
          <w:p w14:paraId="5410099A" w14:textId="5DC9ED7C" w:rsidR="00E46B06" w:rsidRPr="00ED2E7D" w:rsidRDefault="007236C7" w:rsidP="00E46B06">
            <w:pPr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bCs/>
                <w:color w:val="000000"/>
                <w:sz w:val="28"/>
                <w:szCs w:val="28"/>
              </w:rPr>
              <w:lastRenderedPageBreak/>
              <w:t>5</w:t>
            </w:r>
            <w:r w:rsidR="00E46B06" w:rsidRPr="00ED2E7D">
              <w:rPr>
                <w:rFonts w:ascii="仿宋" w:eastAsia="仿宋" w:hAnsi="仿宋" w:hint="eastAsia"/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2835" w:type="dxa"/>
            <w:vAlign w:val="center"/>
          </w:tcPr>
          <w:p w14:paraId="064D4179" w14:textId="51457B29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建筑工程造价控制的存在问题及对策分析</w:t>
            </w:r>
          </w:p>
        </w:tc>
        <w:tc>
          <w:tcPr>
            <w:tcW w:w="2976" w:type="dxa"/>
            <w:vAlign w:val="center"/>
          </w:tcPr>
          <w:p w14:paraId="5CD58158" w14:textId="223CC130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永信嘉业建设咨询有限公司</w:t>
            </w:r>
          </w:p>
        </w:tc>
        <w:tc>
          <w:tcPr>
            <w:tcW w:w="2127" w:type="dxa"/>
            <w:vAlign w:val="center"/>
          </w:tcPr>
          <w:p w14:paraId="05CFE444" w14:textId="232FA020" w:rsidR="00E46B06" w:rsidRPr="00E46B06" w:rsidRDefault="00E46B06" w:rsidP="00E46B06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齐欣</w:t>
            </w:r>
          </w:p>
        </w:tc>
      </w:tr>
      <w:tr w:rsidR="00E46B06" w:rsidRPr="00ED2E7D" w14:paraId="09FF10FE" w14:textId="77777777" w:rsidTr="007236C7">
        <w:trPr>
          <w:trHeight w:val="1418"/>
        </w:trPr>
        <w:tc>
          <w:tcPr>
            <w:tcW w:w="988" w:type="dxa"/>
            <w:vAlign w:val="center"/>
          </w:tcPr>
          <w:p w14:paraId="7D8E881D" w14:textId="2C0FCE84" w:rsidR="00E46B06" w:rsidRPr="00ED2E7D" w:rsidRDefault="007236C7" w:rsidP="00E46B06">
            <w:pPr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bCs/>
                <w:color w:val="000000"/>
                <w:sz w:val="28"/>
                <w:szCs w:val="28"/>
              </w:rPr>
              <w:t>5</w:t>
            </w:r>
            <w:r w:rsidR="00E46B06" w:rsidRPr="00ED2E7D">
              <w:rPr>
                <w:rFonts w:ascii="仿宋" w:eastAsia="仿宋" w:hAnsi="仿宋" w:hint="eastAsia"/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2835" w:type="dxa"/>
            <w:vAlign w:val="center"/>
          </w:tcPr>
          <w:p w14:paraId="6008CEBF" w14:textId="374286A5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浅谈建设工程竣工结算审核步骤与方法</w:t>
            </w:r>
          </w:p>
        </w:tc>
        <w:tc>
          <w:tcPr>
            <w:tcW w:w="2976" w:type="dxa"/>
            <w:vAlign w:val="center"/>
          </w:tcPr>
          <w:p w14:paraId="4CF06C4C" w14:textId="072557D0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四川君源工程管理有限公司</w:t>
            </w:r>
          </w:p>
        </w:tc>
        <w:tc>
          <w:tcPr>
            <w:tcW w:w="2127" w:type="dxa"/>
            <w:vAlign w:val="center"/>
          </w:tcPr>
          <w:p w14:paraId="3E778390" w14:textId="64426F14" w:rsidR="00E46B06" w:rsidRPr="00E46B06" w:rsidRDefault="00E46B06" w:rsidP="00E46B06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杨苓</w:t>
            </w:r>
          </w:p>
        </w:tc>
      </w:tr>
      <w:tr w:rsidR="00E46B06" w:rsidRPr="00ED2E7D" w14:paraId="7CDBA953" w14:textId="77777777" w:rsidTr="007236C7">
        <w:trPr>
          <w:trHeight w:val="1418"/>
        </w:trPr>
        <w:tc>
          <w:tcPr>
            <w:tcW w:w="988" w:type="dxa"/>
            <w:vAlign w:val="center"/>
          </w:tcPr>
          <w:p w14:paraId="193BA669" w14:textId="40A7583B" w:rsidR="00E46B06" w:rsidRPr="00ED2E7D" w:rsidRDefault="007236C7" w:rsidP="00E46B06">
            <w:pPr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bCs/>
                <w:color w:val="000000"/>
                <w:sz w:val="28"/>
                <w:szCs w:val="28"/>
              </w:rPr>
              <w:t>5</w:t>
            </w:r>
            <w:r w:rsidR="00E46B06" w:rsidRPr="00ED2E7D">
              <w:rPr>
                <w:rFonts w:ascii="仿宋" w:eastAsia="仿宋" w:hAnsi="仿宋" w:hint="eastAsia"/>
                <w:bCs/>
                <w:color w:val="000000"/>
                <w:sz w:val="28"/>
                <w:szCs w:val="28"/>
              </w:rPr>
              <w:t>9</w:t>
            </w:r>
          </w:p>
        </w:tc>
        <w:tc>
          <w:tcPr>
            <w:tcW w:w="2835" w:type="dxa"/>
            <w:vAlign w:val="center"/>
          </w:tcPr>
          <w:p w14:paraId="206BBE39" w14:textId="51EB17EF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浅析造价人员在建设工程全过程控制中的定位</w:t>
            </w:r>
          </w:p>
        </w:tc>
        <w:tc>
          <w:tcPr>
            <w:tcW w:w="2976" w:type="dxa"/>
            <w:vAlign w:val="center"/>
          </w:tcPr>
          <w:p w14:paraId="606D4D66" w14:textId="3FDF5996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四川良友建设咨询有限公司</w:t>
            </w:r>
          </w:p>
        </w:tc>
        <w:tc>
          <w:tcPr>
            <w:tcW w:w="2127" w:type="dxa"/>
            <w:vAlign w:val="center"/>
          </w:tcPr>
          <w:p w14:paraId="5C3F20D6" w14:textId="25510C62" w:rsidR="00E46B06" w:rsidRPr="00E46B06" w:rsidRDefault="00E46B06" w:rsidP="00E46B06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邓肖刚</w:t>
            </w:r>
          </w:p>
        </w:tc>
      </w:tr>
      <w:tr w:rsidR="00E46B06" w:rsidRPr="00ED2E7D" w14:paraId="2D45AC15" w14:textId="77777777" w:rsidTr="007236C7">
        <w:trPr>
          <w:trHeight w:val="1418"/>
        </w:trPr>
        <w:tc>
          <w:tcPr>
            <w:tcW w:w="988" w:type="dxa"/>
            <w:vAlign w:val="center"/>
          </w:tcPr>
          <w:p w14:paraId="11FBD176" w14:textId="23FC18B0" w:rsidR="00E46B06" w:rsidRPr="00ED2E7D" w:rsidRDefault="007236C7" w:rsidP="00E46B06">
            <w:pPr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bCs/>
                <w:color w:val="000000"/>
                <w:sz w:val="28"/>
                <w:szCs w:val="28"/>
              </w:rPr>
              <w:t>6</w:t>
            </w:r>
            <w:r w:rsidR="00E46B06" w:rsidRPr="00ED2E7D">
              <w:rPr>
                <w:rFonts w:ascii="仿宋" w:eastAsia="仿宋" w:hAnsi="仿宋" w:hint="eastAsia"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2835" w:type="dxa"/>
            <w:vAlign w:val="center"/>
          </w:tcPr>
          <w:p w14:paraId="049F5C89" w14:textId="1EBF8B13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全过程工程咨询的理论与实践</w:t>
            </w:r>
          </w:p>
        </w:tc>
        <w:tc>
          <w:tcPr>
            <w:tcW w:w="2976" w:type="dxa"/>
            <w:vAlign w:val="center"/>
          </w:tcPr>
          <w:p w14:paraId="70AD9DE0" w14:textId="01CB9712" w:rsidR="00E46B06" w:rsidRPr="00E46B06" w:rsidRDefault="00E46B06" w:rsidP="00E46B06">
            <w:pPr>
              <w:adjustRightInd w:val="0"/>
              <w:snapToGrid w:val="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四川中砝建设咨询有限公司</w:t>
            </w:r>
          </w:p>
        </w:tc>
        <w:tc>
          <w:tcPr>
            <w:tcW w:w="2127" w:type="dxa"/>
            <w:vAlign w:val="center"/>
          </w:tcPr>
          <w:p w14:paraId="4F8E9DB9" w14:textId="16F620F6" w:rsidR="00E46B06" w:rsidRPr="00E46B06" w:rsidRDefault="00E46B06" w:rsidP="00E46B06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46B06">
              <w:rPr>
                <w:rFonts w:ascii="仿宋" w:eastAsia="仿宋" w:hAnsi="仿宋"/>
                <w:color w:val="000000"/>
                <w:sz w:val="28"/>
                <w:szCs w:val="28"/>
              </w:rPr>
              <w:t>曾雪刚 曾学亮</w:t>
            </w:r>
          </w:p>
        </w:tc>
      </w:tr>
    </w:tbl>
    <w:p w14:paraId="05A2309B" w14:textId="77777777" w:rsidR="00947157" w:rsidRPr="00ED2E7D" w:rsidRDefault="00947157">
      <w:pPr>
        <w:rPr>
          <w:rFonts w:ascii="仿宋" w:eastAsia="仿宋" w:hAnsi="仿宋"/>
          <w:sz w:val="28"/>
          <w:szCs w:val="28"/>
        </w:rPr>
      </w:pPr>
    </w:p>
    <w:sectPr w:rsidR="00947157" w:rsidRPr="00ED2E7D" w:rsidSect="007236C7">
      <w:footerReference w:type="default" r:id="rId6"/>
      <w:pgSz w:w="11906" w:h="16838"/>
      <w:pgMar w:top="1440" w:right="1800" w:bottom="1440" w:left="1800" w:header="851" w:footer="624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841F07" w14:textId="77777777" w:rsidR="00C320CF" w:rsidRDefault="00C320CF" w:rsidP="008D1031">
      <w:r>
        <w:separator/>
      </w:r>
    </w:p>
  </w:endnote>
  <w:endnote w:type="continuationSeparator" w:id="0">
    <w:p w14:paraId="280AADD5" w14:textId="77777777" w:rsidR="00C320CF" w:rsidRDefault="00C320CF" w:rsidP="008D1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27031288"/>
      <w:docPartObj>
        <w:docPartGallery w:val="Page Numbers (Bottom of Page)"/>
        <w:docPartUnique/>
      </w:docPartObj>
    </w:sdtPr>
    <w:sdtEndPr/>
    <w:sdtContent>
      <w:p w14:paraId="459F56EB" w14:textId="74D462E0" w:rsidR="00EC3CB7" w:rsidRDefault="00EC3CB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40D7" w:rsidRPr="008540D7">
          <w:rPr>
            <w:noProof/>
            <w:lang w:val="zh-CN"/>
          </w:rPr>
          <w:t>6</w:t>
        </w:r>
        <w:r>
          <w:fldChar w:fldCharType="end"/>
        </w:r>
      </w:p>
    </w:sdtContent>
  </w:sdt>
  <w:p w14:paraId="1AFB105F" w14:textId="77777777" w:rsidR="00EC3CB7" w:rsidRDefault="00EC3CB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323695" w14:textId="77777777" w:rsidR="00C320CF" w:rsidRDefault="00C320CF" w:rsidP="008D1031">
      <w:r>
        <w:separator/>
      </w:r>
    </w:p>
  </w:footnote>
  <w:footnote w:type="continuationSeparator" w:id="0">
    <w:p w14:paraId="39FF6C14" w14:textId="77777777" w:rsidR="00C320CF" w:rsidRDefault="00C320CF" w:rsidP="008D10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CA7"/>
    <w:rsid w:val="000A458A"/>
    <w:rsid w:val="001832E7"/>
    <w:rsid w:val="00192125"/>
    <w:rsid w:val="00240C7B"/>
    <w:rsid w:val="00376EA0"/>
    <w:rsid w:val="003B60D8"/>
    <w:rsid w:val="00534CA7"/>
    <w:rsid w:val="005F4180"/>
    <w:rsid w:val="006257DF"/>
    <w:rsid w:val="00655488"/>
    <w:rsid w:val="006855E3"/>
    <w:rsid w:val="007236C7"/>
    <w:rsid w:val="007876C8"/>
    <w:rsid w:val="00834CFC"/>
    <w:rsid w:val="008540D7"/>
    <w:rsid w:val="008648E0"/>
    <w:rsid w:val="008D1031"/>
    <w:rsid w:val="009200D3"/>
    <w:rsid w:val="00947157"/>
    <w:rsid w:val="00954A3A"/>
    <w:rsid w:val="00AD7026"/>
    <w:rsid w:val="00B5371A"/>
    <w:rsid w:val="00B80D96"/>
    <w:rsid w:val="00BF0995"/>
    <w:rsid w:val="00C10D13"/>
    <w:rsid w:val="00C320CF"/>
    <w:rsid w:val="00C7085B"/>
    <w:rsid w:val="00E46B06"/>
    <w:rsid w:val="00EC3CB7"/>
    <w:rsid w:val="00ED2E7D"/>
    <w:rsid w:val="00F14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E1FBB4"/>
  <w15:chartTrackingRefBased/>
  <w15:docId w15:val="{3345820C-EFFF-4B7C-B8A9-7DEACA2AC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471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D103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D1031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D103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D103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8</Pages>
  <Words>440</Words>
  <Characters>2508</Characters>
  <Application>Microsoft Office Word</Application>
  <DocSecurity>0</DocSecurity>
  <Lines>20</Lines>
  <Paragraphs>5</Paragraphs>
  <ScaleCrop>false</ScaleCrop>
  <Company/>
  <LinksUpToDate>false</LinksUpToDate>
  <CharactersWithSpaces>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古琴</dc:creator>
  <cp:keywords/>
  <dc:description/>
  <cp:lastModifiedBy>辜 琴</cp:lastModifiedBy>
  <cp:revision>5</cp:revision>
  <dcterms:created xsi:type="dcterms:W3CDTF">2021-11-01T08:05:00Z</dcterms:created>
  <dcterms:modified xsi:type="dcterms:W3CDTF">2021-11-04T04:00:00Z</dcterms:modified>
</cp:coreProperties>
</file>